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0" w:beforeAutospacing="0" w:after="0" w:afterAutospacing="0" w:line="480" w:lineRule="atLeast"/>
        <w:rPr>
          <w:rFonts w:hint="eastAsia"/>
          <w:color w:val="000000"/>
          <w:sz w:val="30"/>
          <w:szCs w:val="30"/>
          <w:shd w:val="clear" w:color="auto" w:fill="FFFFFF"/>
        </w:rPr>
      </w:pPr>
      <w:r>
        <w:rPr>
          <w:rFonts w:hint="eastAsia"/>
          <w:color w:val="000000"/>
          <w:sz w:val="30"/>
          <w:szCs w:val="30"/>
          <w:shd w:val="clear" w:color="auto" w:fill="FFFFFF"/>
        </w:rPr>
        <w:t xml:space="preserve">     天水市农村经济指导服务中心202</w:t>
      </w:r>
      <w:r>
        <w:rPr>
          <w:rFonts w:hint="eastAsia"/>
          <w:color w:val="000000"/>
          <w:sz w:val="30"/>
          <w:szCs w:val="30"/>
          <w:shd w:val="clear" w:color="auto" w:fill="FFFFFF"/>
          <w:lang w:val="en-US" w:eastAsia="zh-CN"/>
        </w:rPr>
        <w:t>3</w:t>
      </w:r>
      <w:r>
        <w:rPr>
          <w:rFonts w:hint="eastAsia"/>
          <w:color w:val="000000"/>
          <w:sz w:val="30"/>
          <w:szCs w:val="30"/>
          <w:shd w:val="clear" w:color="auto" w:fill="FFFFFF"/>
        </w:rPr>
        <w:t>年部门预算公开说明</w:t>
      </w:r>
    </w:p>
    <w:p>
      <w:pPr>
        <w:pStyle w:val="3"/>
        <w:bidi w:val="0"/>
        <w:rPr>
          <w:rFonts w:hint="eastAsia" w:ascii="仿宋_GB2312" w:hAnsi="仿宋_GB2312" w:eastAsia="仿宋_GB2312" w:cs="仿宋_GB2312"/>
          <w:sz w:val="32"/>
          <w:szCs w:val="32"/>
        </w:rPr>
      </w:pPr>
      <w:r>
        <w:rPr>
          <w:rFonts w:hint="eastAsia"/>
        </w:rPr>
        <w:t xml:space="preserve">   </w:t>
      </w:r>
      <w:r>
        <w:rPr>
          <w:rFonts w:hint="eastAsia" w:ascii="仿宋_GB2312" w:hAnsi="仿宋_GB2312" w:eastAsia="仿宋_GB2312" w:cs="仿宋_GB2312"/>
          <w:sz w:val="32"/>
          <w:szCs w:val="32"/>
        </w:rPr>
        <w:t xml:space="preserve">  按照《预算法》、《地方预决算公开操作规程》、《中共甘肃省委办公厅 甘肃省人民政府办公厅关于进一步推进预算公开工作的实施方案》、《甘肃省财政厅转发财政部地方预决算公开操作规程的通知》甘财预[2016]66号和《关于进一步推进预算公开的实施方案》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《天水市市委市政府&lt;关于进一步推进预算公开工作的实施方案&gt;》等政策文件要求，现将202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年部门预算公开如下：</w:t>
      </w:r>
    </w:p>
    <w:p>
      <w:pPr>
        <w:pStyle w:val="3"/>
        <w:spacing w:before="0" w:beforeAutospacing="0" w:after="0" w:afterAutospacing="0" w:line="480" w:lineRule="atLeast"/>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　　一、部门职责</w:t>
      </w:r>
    </w:p>
    <w:p>
      <w:pPr>
        <w:pStyle w:val="3"/>
        <w:spacing w:before="0" w:beforeAutospacing="0" w:after="0" w:afterAutospacing="0" w:line="480" w:lineRule="atLeast"/>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　　天水市农村经济指导服务中心为天水市农业农村局所属二级预算单位，单位性质为财政全额拨款事业单位，级别为正科级。主要职责是:全市农村土地承包、农村土地确权、登记、颁证，农民专业合作社、家庭农场、农村集体资产的法律、法规和政策贯彻执行；指导农村土地承包、土地流转承包合同管理；指导、扶持农民专业合作经济组织建设与发展；负责农村集体资产所有权的界定、登记,农村集体资产的清产核资、乡村集体债权债务的清理；承办农村集体经济审计工作；负责农村经济收益分配的统计和监测等各项工作。</w:t>
      </w:r>
    </w:p>
    <w:p>
      <w:pPr>
        <w:pStyle w:val="3"/>
        <w:spacing w:before="0" w:beforeAutospacing="0" w:after="0" w:afterAutospacing="0" w:line="480" w:lineRule="atLeast"/>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 xml:space="preserve">   二、机构设置</w:t>
      </w:r>
    </w:p>
    <w:p>
      <w:pPr>
        <w:pStyle w:val="3"/>
        <w:spacing w:before="0" w:beforeAutospacing="0" w:after="0" w:afterAutospacing="0" w:line="480" w:lineRule="atLeast"/>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 xml:space="preserve">　　本单位为天水市农业农村局所属级二级预算单位,无内设机构。 </w:t>
      </w:r>
    </w:p>
    <w:p>
      <w:pPr>
        <w:pStyle w:val="3"/>
        <w:spacing w:before="0" w:beforeAutospacing="0" w:after="0" w:afterAutospacing="0" w:line="480" w:lineRule="atLeast"/>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　　三、部门预算收入及支出总体情况</w:t>
      </w:r>
    </w:p>
    <w:p>
      <w:pPr>
        <w:pStyle w:val="3"/>
        <w:spacing w:before="0" w:beforeAutospacing="0" w:after="0" w:afterAutospacing="0" w:line="480" w:lineRule="atLeast"/>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　　（一）全年收入  </w:t>
      </w:r>
    </w:p>
    <w:p>
      <w:pPr>
        <w:spacing w:line="480" w:lineRule="atLeas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sz w:val="32"/>
          <w:szCs w:val="32"/>
        </w:rPr>
        <w:t>　　</w:t>
      </w:r>
      <w:r>
        <w:rPr>
          <w:rFonts w:hint="eastAsia" w:ascii="仿宋_GB2312" w:hAnsi="仿宋_GB2312" w:eastAsia="仿宋_GB2312" w:cs="仿宋_GB2312"/>
          <w:color w:val="333333"/>
          <w:kern w:val="0"/>
          <w:sz w:val="32"/>
          <w:szCs w:val="32"/>
        </w:rPr>
        <w:t>202</w:t>
      </w:r>
      <w:r>
        <w:rPr>
          <w:rFonts w:hint="eastAsia" w:ascii="仿宋_GB2312" w:hAnsi="仿宋_GB2312" w:eastAsia="仿宋_GB2312" w:cs="仿宋_GB2312"/>
          <w:color w:val="333333"/>
          <w:kern w:val="0"/>
          <w:sz w:val="32"/>
          <w:szCs w:val="32"/>
          <w:lang w:val="en-US" w:eastAsia="zh-CN"/>
        </w:rPr>
        <w:t>3</w:t>
      </w:r>
      <w:r>
        <w:rPr>
          <w:rFonts w:hint="eastAsia" w:ascii="仿宋_GB2312" w:hAnsi="仿宋_GB2312" w:eastAsia="仿宋_GB2312" w:cs="仿宋_GB2312"/>
          <w:color w:val="333333"/>
          <w:kern w:val="0"/>
          <w:sz w:val="32"/>
          <w:szCs w:val="32"/>
        </w:rPr>
        <w:t>年单位预算一般公共预算财政拨款收入</w:t>
      </w:r>
      <w:r>
        <w:rPr>
          <w:rFonts w:hint="eastAsia" w:ascii="仿宋_GB2312" w:hAnsi="仿宋_GB2312" w:eastAsia="仿宋_GB2312" w:cs="仿宋_GB2312"/>
          <w:color w:val="333333"/>
          <w:kern w:val="0"/>
          <w:sz w:val="32"/>
          <w:szCs w:val="32"/>
          <w:lang w:val="en-US" w:eastAsia="zh-CN"/>
        </w:rPr>
        <w:t>202.36</w:t>
      </w:r>
      <w:r>
        <w:rPr>
          <w:rFonts w:hint="eastAsia" w:ascii="仿宋_GB2312" w:hAnsi="仿宋_GB2312" w:eastAsia="仿宋_GB2312" w:cs="仿宋_GB2312"/>
          <w:color w:val="333333"/>
          <w:kern w:val="0"/>
          <w:sz w:val="32"/>
          <w:szCs w:val="32"/>
        </w:rPr>
        <w:t>万元，比202</w:t>
      </w:r>
      <w:r>
        <w:rPr>
          <w:rFonts w:hint="eastAsia" w:ascii="仿宋_GB2312" w:hAnsi="仿宋_GB2312" w:eastAsia="仿宋_GB2312" w:cs="仿宋_GB2312"/>
          <w:color w:val="333333"/>
          <w:kern w:val="0"/>
          <w:sz w:val="32"/>
          <w:szCs w:val="32"/>
          <w:lang w:val="en-US" w:eastAsia="zh-CN"/>
        </w:rPr>
        <w:t>2</w:t>
      </w:r>
      <w:r>
        <w:rPr>
          <w:rFonts w:hint="eastAsia" w:ascii="仿宋_GB2312" w:hAnsi="仿宋_GB2312" w:eastAsia="仿宋_GB2312" w:cs="仿宋_GB2312"/>
          <w:color w:val="333333"/>
          <w:kern w:val="0"/>
          <w:sz w:val="32"/>
          <w:szCs w:val="32"/>
        </w:rPr>
        <w:t>年一般公共预算财政拨款收入</w:t>
      </w:r>
      <w:r>
        <w:rPr>
          <w:rFonts w:hint="eastAsia" w:ascii="仿宋_GB2312" w:hAnsi="仿宋_GB2312" w:eastAsia="仿宋_GB2312" w:cs="仿宋_GB2312"/>
          <w:color w:val="333333"/>
          <w:kern w:val="0"/>
          <w:sz w:val="32"/>
          <w:szCs w:val="32"/>
          <w:lang w:val="en-US" w:eastAsia="zh-CN"/>
        </w:rPr>
        <w:t>168.85</w:t>
      </w:r>
      <w:r>
        <w:rPr>
          <w:rFonts w:hint="eastAsia" w:ascii="仿宋_GB2312" w:hAnsi="仿宋_GB2312" w:eastAsia="仿宋_GB2312" w:cs="仿宋_GB2312"/>
          <w:color w:val="333333"/>
          <w:kern w:val="0"/>
          <w:sz w:val="32"/>
          <w:szCs w:val="32"/>
        </w:rPr>
        <w:t>万元增加</w:t>
      </w:r>
      <w:r>
        <w:rPr>
          <w:rFonts w:hint="eastAsia" w:ascii="仿宋_GB2312" w:hAnsi="仿宋_GB2312" w:eastAsia="仿宋_GB2312" w:cs="仿宋_GB2312"/>
          <w:color w:val="333333"/>
          <w:kern w:val="0"/>
          <w:sz w:val="32"/>
          <w:szCs w:val="32"/>
          <w:lang w:val="en-US" w:eastAsia="zh-CN"/>
        </w:rPr>
        <w:t>33.51</w:t>
      </w:r>
      <w:r>
        <w:rPr>
          <w:rFonts w:hint="eastAsia" w:ascii="仿宋_GB2312" w:hAnsi="仿宋_GB2312" w:eastAsia="仿宋_GB2312" w:cs="仿宋_GB2312"/>
          <w:color w:val="333333"/>
          <w:kern w:val="0"/>
          <w:sz w:val="32"/>
          <w:szCs w:val="32"/>
        </w:rPr>
        <w:t>万元，增长</w:t>
      </w:r>
      <w:r>
        <w:rPr>
          <w:rFonts w:hint="eastAsia" w:ascii="仿宋_GB2312" w:hAnsi="仿宋_GB2312" w:eastAsia="仿宋_GB2312" w:cs="仿宋_GB2312"/>
          <w:color w:val="333333"/>
          <w:kern w:val="0"/>
          <w:sz w:val="32"/>
          <w:szCs w:val="32"/>
          <w:lang w:val="en-US" w:eastAsia="zh-CN"/>
        </w:rPr>
        <w:t>19.84</w:t>
      </w:r>
      <w:r>
        <w:rPr>
          <w:rFonts w:hint="eastAsia" w:ascii="仿宋_GB2312" w:hAnsi="仿宋_GB2312" w:eastAsia="仿宋_GB2312" w:cs="仿宋_GB2312"/>
          <w:color w:val="333333"/>
          <w:kern w:val="0"/>
          <w:sz w:val="32"/>
          <w:szCs w:val="32"/>
        </w:rPr>
        <w:t>%，增加的原因是人员</w:t>
      </w:r>
      <w:r>
        <w:rPr>
          <w:rFonts w:hint="eastAsia" w:ascii="仿宋_GB2312" w:hAnsi="仿宋_GB2312" w:eastAsia="仿宋_GB2312" w:cs="仿宋_GB2312"/>
          <w:color w:val="333333"/>
          <w:kern w:val="0"/>
          <w:sz w:val="32"/>
          <w:szCs w:val="32"/>
          <w:lang w:eastAsia="zh-CN"/>
        </w:rPr>
        <w:t>工资、养老医疗等</w:t>
      </w:r>
      <w:r>
        <w:rPr>
          <w:rFonts w:hint="eastAsia" w:ascii="仿宋_GB2312" w:hAnsi="仿宋_GB2312" w:eastAsia="仿宋_GB2312" w:cs="仿宋_GB2312"/>
          <w:color w:val="333333"/>
          <w:kern w:val="0"/>
          <w:sz w:val="32"/>
          <w:szCs w:val="32"/>
        </w:rPr>
        <w:t>经费增加。结转结余资金0万元，比202</w:t>
      </w:r>
      <w:r>
        <w:rPr>
          <w:rFonts w:hint="eastAsia" w:ascii="仿宋_GB2312" w:hAnsi="仿宋_GB2312" w:eastAsia="仿宋_GB2312" w:cs="仿宋_GB2312"/>
          <w:color w:val="333333"/>
          <w:kern w:val="0"/>
          <w:sz w:val="32"/>
          <w:szCs w:val="32"/>
          <w:lang w:val="en-US" w:eastAsia="zh-CN"/>
        </w:rPr>
        <w:t>2</w:t>
      </w:r>
      <w:r>
        <w:rPr>
          <w:rFonts w:hint="eastAsia" w:ascii="仿宋_GB2312" w:hAnsi="仿宋_GB2312" w:eastAsia="仿宋_GB2312" w:cs="仿宋_GB2312"/>
          <w:color w:val="333333"/>
          <w:kern w:val="0"/>
          <w:sz w:val="32"/>
          <w:szCs w:val="32"/>
        </w:rPr>
        <w:t>年的0万元减少0万元。</w:t>
      </w:r>
    </w:p>
    <w:p>
      <w:pPr>
        <w:pStyle w:val="3"/>
        <w:spacing w:before="0" w:beforeAutospacing="0" w:after="0" w:afterAutospacing="0" w:line="480" w:lineRule="atLeast"/>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　　（二）全年预算支出</w:t>
      </w:r>
    </w:p>
    <w:p>
      <w:pPr>
        <w:pStyle w:val="3"/>
        <w:spacing w:before="0" w:beforeAutospacing="0" w:after="0" w:afterAutospacing="0" w:line="480" w:lineRule="atLeast"/>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　　202</w:t>
      </w:r>
      <w:r>
        <w:rPr>
          <w:rFonts w:hint="eastAsia" w:ascii="仿宋_GB2312" w:hAnsi="仿宋_GB2312" w:eastAsia="仿宋_GB2312" w:cs="仿宋_GB2312"/>
          <w:color w:val="333333"/>
          <w:sz w:val="32"/>
          <w:szCs w:val="32"/>
          <w:lang w:val="en-US" w:eastAsia="zh-CN"/>
        </w:rPr>
        <w:t>3</w:t>
      </w:r>
      <w:r>
        <w:rPr>
          <w:rFonts w:hint="eastAsia" w:ascii="仿宋_GB2312" w:hAnsi="仿宋_GB2312" w:eastAsia="仿宋_GB2312" w:cs="仿宋_GB2312"/>
          <w:color w:val="333333"/>
          <w:sz w:val="32"/>
          <w:szCs w:val="32"/>
        </w:rPr>
        <w:t>年支出预算</w:t>
      </w:r>
      <w:r>
        <w:rPr>
          <w:rFonts w:hint="eastAsia" w:ascii="仿宋_GB2312" w:hAnsi="仿宋_GB2312" w:eastAsia="仿宋_GB2312" w:cs="仿宋_GB2312"/>
          <w:color w:val="333333"/>
          <w:sz w:val="32"/>
          <w:szCs w:val="32"/>
          <w:lang w:val="en-US" w:eastAsia="zh-CN"/>
        </w:rPr>
        <w:t>2022.36</w:t>
      </w:r>
      <w:r>
        <w:rPr>
          <w:rFonts w:hint="eastAsia" w:ascii="仿宋_GB2312" w:hAnsi="仿宋_GB2312" w:eastAsia="仿宋_GB2312" w:cs="仿宋_GB2312"/>
          <w:color w:val="333333"/>
          <w:sz w:val="32"/>
          <w:szCs w:val="32"/>
        </w:rPr>
        <w:t>万元，比202</w:t>
      </w:r>
      <w:r>
        <w:rPr>
          <w:rFonts w:hint="eastAsia" w:ascii="仿宋_GB2312" w:hAnsi="仿宋_GB2312" w:eastAsia="仿宋_GB2312" w:cs="仿宋_GB2312"/>
          <w:color w:val="333333"/>
          <w:sz w:val="32"/>
          <w:szCs w:val="32"/>
          <w:lang w:val="en-US" w:eastAsia="zh-CN"/>
        </w:rPr>
        <w:t>2</w:t>
      </w:r>
      <w:r>
        <w:rPr>
          <w:rFonts w:hint="eastAsia" w:ascii="仿宋_GB2312" w:hAnsi="仿宋_GB2312" w:eastAsia="仿宋_GB2312" w:cs="仿宋_GB2312"/>
          <w:color w:val="333333"/>
          <w:sz w:val="32"/>
          <w:szCs w:val="32"/>
        </w:rPr>
        <w:t>年预算支出增加</w:t>
      </w:r>
      <w:r>
        <w:rPr>
          <w:rFonts w:hint="eastAsia" w:ascii="仿宋_GB2312" w:hAnsi="仿宋_GB2312" w:eastAsia="仿宋_GB2312" w:cs="仿宋_GB2312"/>
          <w:color w:val="333333"/>
          <w:sz w:val="32"/>
          <w:szCs w:val="32"/>
          <w:lang w:val="en-US" w:eastAsia="zh-CN"/>
        </w:rPr>
        <w:t>33.51</w:t>
      </w:r>
      <w:r>
        <w:rPr>
          <w:rFonts w:hint="eastAsia" w:ascii="仿宋_GB2312" w:hAnsi="仿宋_GB2312" w:eastAsia="仿宋_GB2312" w:cs="仿宋_GB2312"/>
          <w:color w:val="333333"/>
          <w:sz w:val="32"/>
          <w:szCs w:val="32"/>
        </w:rPr>
        <w:t>万元，增长</w:t>
      </w:r>
      <w:r>
        <w:rPr>
          <w:rFonts w:hint="eastAsia" w:ascii="仿宋_GB2312" w:hAnsi="仿宋_GB2312" w:eastAsia="仿宋_GB2312" w:cs="仿宋_GB2312"/>
          <w:color w:val="333333"/>
          <w:sz w:val="32"/>
          <w:szCs w:val="32"/>
          <w:lang w:val="en-US" w:eastAsia="zh-CN"/>
        </w:rPr>
        <w:t>19.84</w:t>
      </w:r>
      <w:r>
        <w:rPr>
          <w:rFonts w:hint="eastAsia" w:ascii="仿宋_GB2312" w:hAnsi="仿宋_GB2312" w:eastAsia="仿宋_GB2312" w:cs="仿宋_GB2312"/>
          <w:color w:val="333333"/>
          <w:sz w:val="32"/>
          <w:szCs w:val="32"/>
        </w:rPr>
        <w:t>%。</w:t>
      </w:r>
    </w:p>
    <w:p>
      <w:pPr>
        <w:pStyle w:val="3"/>
        <w:spacing w:before="0" w:beforeAutospacing="0" w:after="0" w:afterAutospacing="0" w:line="480" w:lineRule="atLeast"/>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　　1、基本支出预算</w:t>
      </w:r>
    </w:p>
    <w:p>
      <w:pPr>
        <w:pStyle w:val="3"/>
        <w:spacing w:before="0" w:beforeAutospacing="0" w:after="0" w:afterAutospacing="0" w:line="480" w:lineRule="atLeast"/>
        <w:rPr>
          <w:rFonts w:hint="default" w:ascii="仿宋_GB2312" w:hAnsi="仿宋_GB2312" w:eastAsia="仿宋_GB2312" w:cs="仿宋_GB2312"/>
          <w:color w:val="333333"/>
          <w:sz w:val="32"/>
          <w:szCs w:val="32"/>
          <w:lang w:val="en-US" w:eastAsia="zh-CN"/>
        </w:rPr>
      </w:pPr>
      <w:r>
        <w:rPr>
          <w:rFonts w:hint="eastAsia" w:ascii="仿宋_GB2312" w:hAnsi="仿宋_GB2312" w:eastAsia="仿宋_GB2312" w:cs="仿宋_GB2312"/>
          <w:color w:val="333333"/>
          <w:sz w:val="32"/>
          <w:szCs w:val="32"/>
        </w:rPr>
        <w:t>　　202</w:t>
      </w:r>
      <w:r>
        <w:rPr>
          <w:rFonts w:hint="eastAsia" w:ascii="仿宋_GB2312" w:hAnsi="仿宋_GB2312" w:eastAsia="仿宋_GB2312" w:cs="仿宋_GB2312"/>
          <w:color w:val="333333"/>
          <w:sz w:val="32"/>
          <w:szCs w:val="32"/>
          <w:lang w:val="en-US" w:eastAsia="zh-CN"/>
        </w:rPr>
        <w:t>3</w:t>
      </w:r>
      <w:r>
        <w:rPr>
          <w:rFonts w:hint="eastAsia" w:ascii="仿宋_GB2312" w:hAnsi="仿宋_GB2312" w:eastAsia="仿宋_GB2312" w:cs="仿宋_GB2312"/>
          <w:color w:val="333333"/>
          <w:sz w:val="32"/>
          <w:szCs w:val="32"/>
        </w:rPr>
        <w:t>年基本支出预算</w:t>
      </w:r>
      <w:r>
        <w:rPr>
          <w:rFonts w:hint="eastAsia" w:ascii="仿宋_GB2312" w:hAnsi="仿宋_GB2312" w:eastAsia="仿宋_GB2312" w:cs="仿宋_GB2312"/>
          <w:color w:val="333333"/>
          <w:sz w:val="32"/>
          <w:szCs w:val="32"/>
          <w:lang w:val="en-US" w:eastAsia="zh-CN"/>
        </w:rPr>
        <w:t>202.36</w:t>
      </w:r>
      <w:r>
        <w:rPr>
          <w:rFonts w:hint="eastAsia" w:ascii="仿宋_GB2312" w:hAnsi="仿宋_GB2312" w:eastAsia="仿宋_GB2312" w:cs="仿宋_GB2312"/>
          <w:color w:val="333333"/>
          <w:sz w:val="32"/>
          <w:szCs w:val="32"/>
        </w:rPr>
        <w:t>万元，其中人员经费</w:t>
      </w:r>
      <w:r>
        <w:rPr>
          <w:rFonts w:hint="eastAsia" w:ascii="仿宋_GB2312" w:hAnsi="仿宋_GB2312" w:eastAsia="仿宋_GB2312" w:cs="仿宋_GB2312"/>
          <w:color w:val="333333"/>
          <w:sz w:val="32"/>
          <w:szCs w:val="32"/>
          <w:lang w:val="en-US" w:eastAsia="zh-CN"/>
        </w:rPr>
        <w:t>187.50</w:t>
      </w:r>
      <w:r>
        <w:rPr>
          <w:rFonts w:hint="eastAsia" w:ascii="仿宋_GB2312" w:hAnsi="仿宋_GB2312" w:eastAsia="仿宋_GB2312" w:cs="仿宋_GB2312"/>
          <w:color w:val="333333"/>
          <w:sz w:val="32"/>
          <w:szCs w:val="32"/>
        </w:rPr>
        <w:t>万元，公用经费</w:t>
      </w:r>
      <w:r>
        <w:rPr>
          <w:rFonts w:hint="eastAsia" w:ascii="仿宋_GB2312" w:hAnsi="仿宋_GB2312" w:eastAsia="仿宋_GB2312" w:cs="仿宋_GB2312"/>
          <w:color w:val="333333"/>
          <w:sz w:val="32"/>
          <w:szCs w:val="32"/>
          <w:lang w:val="en-US" w:eastAsia="zh-CN"/>
        </w:rPr>
        <w:t>14.85</w:t>
      </w:r>
      <w:r>
        <w:rPr>
          <w:rFonts w:hint="eastAsia" w:ascii="仿宋_GB2312" w:hAnsi="仿宋_GB2312" w:eastAsia="仿宋_GB2312" w:cs="仿宋_GB2312"/>
          <w:color w:val="333333"/>
          <w:sz w:val="32"/>
          <w:szCs w:val="32"/>
        </w:rPr>
        <w:t>万元。比202</w:t>
      </w:r>
      <w:r>
        <w:rPr>
          <w:rFonts w:hint="eastAsia" w:ascii="仿宋_GB2312" w:hAnsi="仿宋_GB2312" w:eastAsia="仿宋_GB2312" w:cs="仿宋_GB2312"/>
          <w:color w:val="333333"/>
          <w:sz w:val="32"/>
          <w:szCs w:val="32"/>
          <w:lang w:val="en-US" w:eastAsia="zh-CN"/>
        </w:rPr>
        <w:t>2</w:t>
      </w:r>
      <w:r>
        <w:rPr>
          <w:rFonts w:hint="eastAsia" w:ascii="仿宋_GB2312" w:hAnsi="仿宋_GB2312" w:eastAsia="仿宋_GB2312" w:cs="仿宋_GB2312"/>
          <w:color w:val="333333"/>
          <w:sz w:val="32"/>
          <w:szCs w:val="32"/>
        </w:rPr>
        <w:t>年</w:t>
      </w:r>
      <w:r>
        <w:rPr>
          <w:rFonts w:hint="eastAsia" w:ascii="仿宋_GB2312" w:hAnsi="仿宋_GB2312" w:eastAsia="仿宋_GB2312" w:cs="仿宋_GB2312"/>
          <w:color w:val="333333"/>
          <w:sz w:val="32"/>
          <w:szCs w:val="32"/>
          <w:lang w:eastAsia="zh-CN"/>
        </w:rPr>
        <w:t>人员经费</w:t>
      </w:r>
      <w:r>
        <w:rPr>
          <w:rFonts w:hint="eastAsia" w:ascii="仿宋_GB2312" w:hAnsi="仿宋_GB2312" w:eastAsia="仿宋_GB2312" w:cs="仿宋_GB2312"/>
          <w:color w:val="333333"/>
          <w:sz w:val="32"/>
          <w:szCs w:val="32"/>
        </w:rPr>
        <w:t>预算</w:t>
      </w:r>
      <w:r>
        <w:rPr>
          <w:rFonts w:hint="eastAsia" w:ascii="仿宋_GB2312" w:hAnsi="仿宋_GB2312" w:eastAsia="仿宋_GB2312" w:cs="仿宋_GB2312"/>
          <w:color w:val="333333"/>
          <w:sz w:val="32"/>
          <w:szCs w:val="32"/>
          <w:lang w:val="en-US" w:eastAsia="zh-CN"/>
        </w:rPr>
        <w:t>137.40</w:t>
      </w:r>
      <w:r>
        <w:rPr>
          <w:rFonts w:hint="eastAsia" w:ascii="仿宋_GB2312" w:hAnsi="仿宋_GB2312" w:eastAsia="仿宋_GB2312" w:cs="仿宋_GB2312"/>
          <w:color w:val="333333"/>
          <w:sz w:val="32"/>
          <w:szCs w:val="32"/>
        </w:rPr>
        <w:t>万元增加</w:t>
      </w:r>
      <w:r>
        <w:rPr>
          <w:rFonts w:hint="eastAsia" w:ascii="仿宋_GB2312" w:hAnsi="仿宋_GB2312" w:eastAsia="仿宋_GB2312" w:cs="仿宋_GB2312"/>
          <w:color w:val="333333"/>
          <w:sz w:val="32"/>
          <w:szCs w:val="32"/>
          <w:lang w:val="en-US" w:eastAsia="zh-CN"/>
        </w:rPr>
        <w:t>50.10</w:t>
      </w:r>
      <w:r>
        <w:rPr>
          <w:rFonts w:hint="eastAsia" w:ascii="仿宋_GB2312" w:hAnsi="仿宋_GB2312" w:eastAsia="仿宋_GB2312" w:cs="仿宋_GB2312"/>
          <w:color w:val="333333"/>
          <w:sz w:val="32"/>
          <w:szCs w:val="32"/>
        </w:rPr>
        <w:t>万元，增长</w:t>
      </w:r>
      <w:r>
        <w:rPr>
          <w:rFonts w:hint="eastAsia" w:ascii="仿宋_GB2312" w:hAnsi="仿宋_GB2312" w:eastAsia="仿宋_GB2312" w:cs="仿宋_GB2312"/>
          <w:color w:val="333333"/>
          <w:sz w:val="32"/>
          <w:szCs w:val="32"/>
          <w:lang w:val="en-US" w:eastAsia="zh-CN"/>
        </w:rPr>
        <w:t>36.46</w:t>
      </w:r>
      <w:r>
        <w:rPr>
          <w:rFonts w:hint="eastAsia" w:ascii="仿宋_GB2312" w:hAnsi="仿宋_GB2312" w:eastAsia="仿宋_GB2312" w:cs="仿宋_GB2312"/>
          <w:color w:val="333333"/>
          <w:sz w:val="32"/>
          <w:szCs w:val="32"/>
        </w:rPr>
        <w:t>%，增长的主要原因是人员</w:t>
      </w:r>
      <w:r>
        <w:rPr>
          <w:rFonts w:hint="eastAsia" w:ascii="仿宋_GB2312" w:hAnsi="仿宋_GB2312" w:eastAsia="仿宋_GB2312" w:cs="仿宋_GB2312"/>
          <w:color w:val="333333"/>
          <w:sz w:val="32"/>
          <w:szCs w:val="32"/>
          <w:lang w:eastAsia="zh-CN"/>
        </w:rPr>
        <w:t>工资、养老医疗等社保</w:t>
      </w:r>
      <w:r>
        <w:rPr>
          <w:rFonts w:hint="eastAsia" w:ascii="仿宋_GB2312" w:hAnsi="仿宋_GB2312" w:eastAsia="仿宋_GB2312" w:cs="仿宋_GB2312"/>
          <w:color w:val="333333"/>
          <w:sz w:val="32"/>
          <w:szCs w:val="32"/>
        </w:rPr>
        <w:t>经费增加</w:t>
      </w:r>
      <w:r>
        <w:rPr>
          <w:rFonts w:hint="eastAsia" w:ascii="仿宋_GB2312" w:hAnsi="仿宋_GB2312" w:eastAsia="仿宋_GB2312" w:cs="仿宋_GB2312"/>
          <w:color w:val="333333"/>
          <w:sz w:val="32"/>
          <w:szCs w:val="32"/>
          <w:lang w:eastAsia="zh-CN"/>
        </w:rPr>
        <w:t>；公用经费比上年增加</w:t>
      </w:r>
      <w:r>
        <w:rPr>
          <w:rFonts w:hint="eastAsia" w:ascii="仿宋_GB2312" w:hAnsi="仿宋_GB2312" w:eastAsia="仿宋_GB2312" w:cs="仿宋_GB2312"/>
          <w:color w:val="333333"/>
          <w:sz w:val="32"/>
          <w:szCs w:val="32"/>
          <w:lang w:val="en-US" w:eastAsia="zh-CN"/>
        </w:rPr>
        <w:t>1.52万元，增长11.40%，增长的原因是随着人员工资的增加，福利费、工会费、对个人和家庭补助也相应增加。</w:t>
      </w:r>
    </w:p>
    <w:p>
      <w:pPr>
        <w:pStyle w:val="3"/>
        <w:spacing w:before="0" w:beforeAutospacing="0" w:after="0" w:afterAutospacing="0" w:line="480" w:lineRule="atLeast"/>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　　2、项目支出</w:t>
      </w:r>
    </w:p>
    <w:p>
      <w:pPr>
        <w:pStyle w:val="3"/>
        <w:spacing w:before="0" w:beforeAutospacing="0" w:after="0" w:afterAutospacing="0" w:line="480" w:lineRule="atLeast"/>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　　（1）项目支出增减情况</w:t>
      </w:r>
    </w:p>
    <w:p>
      <w:pPr>
        <w:pStyle w:val="3"/>
        <w:spacing w:before="0" w:beforeAutospacing="0" w:after="0" w:afterAutospacing="0" w:line="480" w:lineRule="atLeast"/>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　　202</w:t>
      </w:r>
      <w:r>
        <w:rPr>
          <w:rFonts w:hint="eastAsia" w:ascii="仿宋_GB2312" w:hAnsi="仿宋_GB2312" w:eastAsia="仿宋_GB2312" w:cs="仿宋_GB2312"/>
          <w:color w:val="333333"/>
          <w:sz w:val="32"/>
          <w:szCs w:val="32"/>
          <w:lang w:val="en-US" w:eastAsia="zh-CN"/>
        </w:rPr>
        <w:t>3</w:t>
      </w:r>
      <w:r>
        <w:rPr>
          <w:rFonts w:hint="eastAsia" w:ascii="仿宋_GB2312" w:hAnsi="仿宋_GB2312" w:eastAsia="仿宋_GB2312" w:cs="仿宋_GB2312"/>
          <w:color w:val="333333"/>
          <w:sz w:val="32"/>
          <w:szCs w:val="32"/>
        </w:rPr>
        <w:t>年项目支出</w:t>
      </w:r>
      <w:r>
        <w:rPr>
          <w:rFonts w:hint="eastAsia" w:ascii="仿宋_GB2312" w:hAnsi="仿宋_GB2312" w:eastAsia="仿宋_GB2312" w:cs="仿宋_GB2312"/>
          <w:color w:val="333333"/>
          <w:sz w:val="32"/>
          <w:szCs w:val="32"/>
          <w:lang w:val="en-US" w:eastAsia="zh-CN"/>
        </w:rPr>
        <w:t>0</w:t>
      </w:r>
      <w:r>
        <w:rPr>
          <w:rFonts w:hint="eastAsia" w:ascii="仿宋_GB2312" w:hAnsi="仿宋_GB2312" w:eastAsia="仿宋_GB2312" w:cs="仿宋_GB2312"/>
          <w:color w:val="333333"/>
          <w:sz w:val="32"/>
          <w:szCs w:val="32"/>
        </w:rPr>
        <w:t>万元，比202</w:t>
      </w:r>
      <w:r>
        <w:rPr>
          <w:rFonts w:hint="eastAsia" w:ascii="仿宋_GB2312" w:hAnsi="仿宋_GB2312" w:eastAsia="仿宋_GB2312" w:cs="仿宋_GB2312"/>
          <w:color w:val="333333"/>
          <w:sz w:val="32"/>
          <w:szCs w:val="32"/>
          <w:lang w:val="en-US" w:eastAsia="zh-CN"/>
        </w:rPr>
        <w:t>2</w:t>
      </w:r>
      <w:r>
        <w:rPr>
          <w:rFonts w:hint="eastAsia" w:ascii="仿宋_GB2312" w:hAnsi="仿宋_GB2312" w:eastAsia="仿宋_GB2312" w:cs="仿宋_GB2312"/>
          <w:color w:val="333333"/>
          <w:sz w:val="32"/>
          <w:szCs w:val="32"/>
        </w:rPr>
        <w:t>年预算减少</w:t>
      </w:r>
      <w:r>
        <w:rPr>
          <w:rFonts w:hint="eastAsia" w:ascii="仿宋_GB2312" w:hAnsi="仿宋_GB2312" w:eastAsia="仿宋_GB2312" w:cs="仿宋_GB2312"/>
          <w:color w:val="333333"/>
          <w:sz w:val="32"/>
          <w:szCs w:val="32"/>
          <w:lang w:val="en-US" w:eastAsia="zh-CN"/>
        </w:rPr>
        <w:t>2</w:t>
      </w:r>
      <w:r>
        <w:rPr>
          <w:rFonts w:hint="eastAsia" w:ascii="仿宋_GB2312" w:hAnsi="仿宋_GB2312" w:eastAsia="仿宋_GB2312" w:cs="仿宋_GB2312"/>
          <w:color w:val="333333"/>
          <w:sz w:val="32"/>
          <w:szCs w:val="32"/>
        </w:rPr>
        <w:t>0万元。</w:t>
      </w:r>
    </w:p>
    <w:p>
      <w:pPr>
        <w:pStyle w:val="3"/>
        <w:spacing w:before="0" w:beforeAutospacing="0" w:after="0" w:afterAutospacing="0" w:line="480" w:lineRule="atLeast"/>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　　（2）项目分类分级情况（涉密项目不公开）</w:t>
      </w:r>
    </w:p>
    <w:p>
      <w:pPr>
        <w:pStyle w:val="3"/>
        <w:spacing w:before="0" w:beforeAutospacing="0" w:after="0" w:afterAutospacing="0" w:line="480" w:lineRule="atLeast"/>
        <w:rPr>
          <w:rFonts w:hint="eastAsia" w:ascii="仿宋_GB2312" w:hAnsi="仿宋_GB2312" w:eastAsia="仿宋_GB2312" w:cs="仿宋_GB2312"/>
          <w:color w:val="333333"/>
          <w:sz w:val="32"/>
          <w:szCs w:val="32"/>
          <w:lang w:eastAsia="zh-CN"/>
        </w:rPr>
      </w:pPr>
      <w:r>
        <w:rPr>
          <w:rFonts w:hint="eastAsia" w:ascii="仿宋_GB2312" w:hAnsi="仿宋_GB2312" w:eastAsia="仿宋_GB2312" w:cs="仿宋_GB2312"/>
          <w:color w:val="333333"/>
          <w:sz w:val="32"/>
          <w:szCs w:val="32"/>
        </w:rPr>
        <w:t>　　202</w:t>
      </w:r>
      <w:r>
        <w:rPr>
          <w:rFonts w:hint="eastAsia" w:ascii="仿宋_GB2312" w:hAnsi="仿宋_GB2312" w:eastAsia="仿宋_GB2312" w:cs="仿宋_GB2312"/>
          <w:color w:val="333333"/>
          <w:sz w:val="32"/>
          <w:szCs w:val="32"/>
          <w:lang w:val="en-US" w:eastAsia="zh-CN"/>
        </w:rPr>
        <w:t>3</w:t>
      </w:r>
      <w:r>
        <w:rPr>
          <w:rFonts w:hint="eastAsia" w:ascii="仿宋_GB2312" w:hAnsi="仿宋_GB2312" w:eastAsia="仿宋_GB2312" w:cs="仿宋_GB2312"/>
          <w:color w:val="333333"/>
          <w:sz w:val="32"/>
          <w:szCs w:val="32"/>
        </w:rPr>
        <w:t>年项目支出</w:t>
      </w:r>
      <w:r>
        <w:rPr>
          <w:rFonts w:hint="eastAsia" w:ascii="仿宋_GB2312" w:hAnsi="仿宋_GB2312" w:eastAsia="仿宋_GB2312" w:cs="仿宋_GB2312"/>
          <w:color w:val="333333"/>
          <w:sz w:val="32"/>
          <w:szCs w:val="32"/>
          <w:lang w:val="en-US" w:eastAsia="zh-CN"/>
        </w:rPr>
        <w:t>0</w:t>
      </w:r>
      <w:r>
        <w:rPr>
          <w:rFonts w:hint="eastAsia" w:ascii="仿宋_GB2312" w:hAnsi="仿宋_GB2312" w:eastAsia="仿宋_GB2312" w:cs="仿宋_GB2312"/>
          <w:color w:val="333333"/>
          <w:sz w:val="32"/>
          <w:szCs w:val="32"/>
        </w:rPr>
        <w:t>万元，其中：事业运行（农经工作业务费）</w:t>
      </w:r>
      <w:r>
        <w:rPr>
          <w:rFonts w:hint="eastAsia" w:ascii="仿宋_GB2312" w:hAnsi="仿宋_GB2312" w:eastAsia="仿宋_GB2312" w:cs="仿宋_GB2312"/>
          <w:color w:val="333333"/>
          <w:sz w:val="32"/>
          <w:szCs w:val="32"/>
          <w:lang w:val="en-US" w:eastAsia="zh-CN"/>
        </w:rPr>
        <w:t>0</w:t>
      </w:r>
      <w:r>
        <w:rPr>
          <w:rFonts w:hint="eastAsia" w:ascii="仿宋_GB2312" w:hAnsi="仿宋_GB2312" w:eastAsia="仿宋_GB2312" w:cs="仿宋_GB2312"/>
          <w:color w:val="333333"/>
          <w:sz w:val="32"/>
          <w:szCs w:val="32"/>
        </w:rPr>
        <w:t>万元，农村合作经济（农村合作组织发展专项）</w:t>
      </w:r>
      <w:r>
        <w:rPr>
          <w:rFonts w:hint="eastAsia" w:ascii="仿宋_GB2312" w:hAnsi="仿宋_GB2312" w:eastAsia="仿宋_GB2312" w:cs="仿宋_GB2312"/>
          <w:color w:val="333333"/>
          <w:sz w:val="32"/>
          <w:szCs w:val="32"/>
          <w:lang w:val="en-US" w:eastAsia="zh-CN"/>
        </w:rPr>
        <w:t>0</w:t>
      </w:r>
      <w:r>
        <w:rPr>
          <w:rFonts w:hint="eastAsia" w:ascii="仿宋_GB2312" w:hAnsi="仿宋_GB2312" w:eastAsia="仿宋_GB2312" w:cs="仿宋_GB2312"/>
          <w:color w:val="333333"/>
          <w:sz w:val="32"/>
          <w:szCs w:val="32"/>
        </w:rPr>
        <w:t>万元</w:t>
      </w:r>
      <w:r>
        <w:rPr>
          <w:rFonts w:hint="eastAsia" w:ascii="仿宋_GB2312" w:hAnsi="仿宋_GB2312" w:eastAsia="仿宋_GB2312" w:cs="仿宋_GB2312"/>
          <w:color w:val="333333"/>
          <w:sz w:val="32"/>
          <w:szCs w:val="32"/>
          <w:lang w:eastAsia="zh-CN"/>
        </w:rPr>
        <w:t>。</w:t>
      </w:r>
    </w:p>
    <w:p>
      <w:pPr>
        <w:pStyle w:val="3"/>
        <w:spacing w:before="0" w:beforeAutospacing="0" w:after="0" w:afterAutospacing="0" w:line="480" w:lineRule="atLeast"/>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　　（三）政府支出功能分类指标</w:t>
      </w:r>
    </w:p>
    <w:p>
      <w:pPr>
        <w:pStyle w:val="3"/>
        <w:spacing w:before="0" w:beforeAutospacing="0" w:after="0" w:afterAutospacing="0" w:line="480" w:lineRule="atLeast"/>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　　1、一般公共服务0万元。</w:t>
      </w:r>
    </w:p>
    <w:p>
      <w:pPr>
        <w:pStyle w:val="3"/>
        <w:spacing w:before="0" w:beforeAutospacing="0" w:after="0" w:afterAutospacing="0" w:line="480" w:lineRule="atLeast"/>
        <w:ind w:firstLine="468"/>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2、社会保障和就业支出</w:t>
      </w:r>
      <w:r>
        <w:rPr>
          <w:rFonts w:hint="eastAsia" w:ascii="仿宋_GB2312" w:hAnsi="仿宋_GB2312" w:eastAsia="仿宋_GB2312" w:cs="仿宋_GB2312"/>
          <w:color w:val="333333"/>
          <w:sz w:val="32"/>
          <w:szCs w:val="32"/>
          <w:lang w:val="en-US" w:eastAsia="zh-CN"/>
        </w:rPr>
        <w:t>18.21</w:t>
      </w:r>
      <w:r>
        <w:rPr>
          <w:rFonts w:hint="eastAsia" w:ascii="仿宋_GB2312" w:hAnsi="仿宋_GB2312" w:eastAsia="仿宋_GB2312" w:cs="仿宋_GB2312"/>
          <w:color w:val="333333"/>
          <w:sz w:val="32"/>
          <w:szCs w:val="32"/>
        </w:rPr>
        <w:t>万元。</w:t>
      </w:r>
    </w:p>
    <w:p>
      <w:pPr>
        <w:pStyle w:val="3"/>
        <w:spacing w:before="0" w:beforeAutospacing="0" w:after="0" w:afterAutospacing="0" w:line="480" w:lineRule="atLeast"/>
        <w:ind w:firstLine="468"/>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3、卫生健康支出</w:t>
      </w:r>
      <w:r>
        <w:rPr>
          <w:rFonts w:hint="eastAsia" w:ascii="仿宋_GB2312" w:hAnsi="仿宋_GB2312" w:eastAsia="仿宋_GB2312" w:cs="仿宋_GB2312"/>
          <w:color w:val="333333"/>
          <w:sz w:val="32"/>
          <w:szCs w:val="32"/>
          <w:lang w:val="en-US" w:eastAsia="zh-CN"/>
        </w:rPr>
        <w:t>8.63</w:t>
      </w:r>
      <w:r>
        <w:rPr>
          <w:rFonts w:hint="eastAsia" w:ascii="仿宋_GB2312" w:hAnsi="仿宋_GB2312" w:eastAsia="仿宋_GB2312" w:cs="仿宋_GB2312"/>
          <w:color w:val="333333"/>
          <w:sz w:val="32"/>
          <w:szCs w:val="32"/>
        </w:rPr>
        <w:t>万元。</w:t>
      </w:r>
    </w:p>
    <w:p>
      <w:pPr>
        <w:pStyle w:val="3"/>
        <w:spacing w:before="0" w:beforeAutospacing="0" w:after="0" w:afterAutospacing="0" w:line="480" w:lineRule="atLeast"/>
        <w:ind w:firstLine="468"/>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4、农林水支出1</w:t>
      </w:r>
      <w:r>
        <w:rPr>
          <w:rFonts w:hint="eastAsia" w:ascii="仿宋_GB2312" w:hAnsi="仿宋_GB2312" w:eastAsia="仿宋_GB2312" w:cs="仿宋_GB2312"/>
          <w:color w:val="333333"/>
          <w:sz w:val="32"/>
          <w:szCs w:val="32"/>
          <w:lang w:val="en-US" w:eastAsia="zh-CN"/>
        </w:rPr>
        <w:t>64.27</w:t>
      </w:r>
      <w:r>
        <w:rPr>
          <w:rFonts w:hint="eastAsia" w:ascii="仿宋_GB2312" w:hAnsi="仿宋_GB2312" w:eastAsia="仿宋_GB2312" w:cs="仿宋_GB2312"/>
          <w:color w:val="333333"/>
          <w:sz w:val="32"/>
          <w:szCs w:val="32"/>
        </w:rPr>
        <w:t>万元。</w:t>
      </w:r>
    </w:p>
    <w:p>
      <w:pPr>
        <w:pStyle w:val="3"/>
        <w:spacing w:before="0" w:beforeAutospacing="0" w:after="0" w:afterAutospacing="0" w:line="480" w:lineRule="atLeast"/>
        <w:ind w:firstLine="468"/>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5、住房保障支出1</w:t>
      </w:r>
      <w:r>
        <w:rPr>
          <w:rFonts w:hint="eastAsia" w:ascii="仿宋_GB2312" w:hAnsi="仿宋_GB2312" w:eastAsia="仿宋_GB2312" w:cs="仿宋_GB2312"/>
          <w:color w:val="333333"/>
          <w:sz w:val="32"/>
          <w:szCs w:val="32"/>
          <w:lang w:val="en-US" w:eastAsia="zh-CN"/>
        </w:rPr>
        <w:t>1.25</w:t>
      </w:r>
      <w:r>
        <w:rPr>
          <w:rFonts w:hint="eastAsia" w:ascii="仿宋_GB2312" w:hAnsi="仿宋_GB2312" w:eastAsia="仿宋_GB2312" w:cs="仿宋_GB2312"/>
          <w:color w:val="333333"/>
          <w:sz w:val="32"/>
          <w:szCs w:val="32"/>
        </w:rPr>
        <w:t>万元。</w:t>
      </w:r>
    </w:p>
    <w:p>
      <w:pPr>
        <w:pStyle w:val="3"/>
        <w:spacing w:before="0" w:beforeAutospacing="0" w:after="0" w:afterAutospacing="0" w:line="480" w:lineRule="atLeast"/>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　　（四）非税收入</w:t>
      </w:r>
    </w:p>
    <w:p>
      <w:pPr>
        <w:pStyle w:val="3"/>
        <w:spacing w:before="0" w:beforeAutospacing="0" w:after="0" w:afterAutospacing="0" w:line="480" w:lineRule="atLeast"/>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　　202</w:t>
      </w:r>
      <w:r>
        <w:rPr>
          <w:rFonts w:hint="eastAsia" w:ascii="仿宋_GB2312" w:hAnsi="仿宋_GB2312" w:eastAsia="仿宋_GB2312" w:cs="仿宋_GB2312"/>
          <w:color w:val="333333"/>
          <w:sz w:val="32"/>
          <w:szCs w:val="32"/>
          <w:lang w:val="en-US" w:eastAsia="zh-CN"/>
        </w:rPr>
        <w:t>3</w:t>
      </w:r>
      <w:r>
        <w:rPr>
          <w:rFonts w:hint="eastAsia" w:ascii="仿宋_GB2312" w:hAnsi="仿宋_GB2312" w:eastAsia="仿宋_GB2312" w:cs="仿宋_GB2312"/>
          <w:color w:val="333333"/>
          <w:sz w:val="32"/>
          <w:szCs w:val="32"/>
        </w:rPr>
        <w:t>年天水市农村经济指导服务中心无非税收入。</w:t>
      </w:r>
    </w:p>
    <w:p>
      <w:pPr>
        <w:pStyle w:val="3"/>
        <w:spacing w:before="0" w:beforeAutospacing="0" w:after="0" w:afterAutospacing="0" w:line="480" w:lineRule="atLeast"/>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　　（五）政府性基金预算支出</w:t>
      </w:r>
    </w:p>
    <w:p>
      <w:pPr>
        <w:pStyle w:val="3"/>
        <w:spacing w:before="0" w:beforeAutospacing="0" w:after="0" w:afterAutospacing="0" w:line="480" w:lineRule="atLeast"/>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　　202</w:t>
      </w:r>
      <w:r>
        <w:rPr>
          <w:rFonts w:hint="eastAsia" w:ascii="仿宋_GB2312" w:hAnsi="仿宋_GB2312" w:eastAsia="仿宋_GB2312" w:cs="仿宋_GB2312"/>
          <w:color w:val="333333"/>
          <w:sz w:val="32"/>
          <w:szCs w:val="32"/>
          <w:lang w:val="en-US" w:eastAsia="zh-CN"/>
        </w:rPr>
        <w:t>3</w:t>
      </w:r>
      <w:r>
        <w:rPr>
          <w:rFonts w:hint="eastAsia" w:ascii="仿宋_GB2312" w:hAnsi="仿宋_GB2312" w:eastAsia="仿宋_GB2312" w:cs="仿宋_GB2312"/>
          <w:color w:val="333333"/>
          <w:sz w:val="32"/>
          <w:szCs w:val="32"/>
        </w:rPr>
        <w:t>年天水市农村经济指导服务中心无政府性基金预算安排的支出。</w:t>
      </w:r>
    </w:p>
    <w:p>
      <w:pPr>
        <w:pStyle w:val="3"/>
        <w:spacing w:before="0" w:beforeAutospacing="0" w:after="0" w:afterAutospacing="0" w:line="480" w:lineRule="atLeast"/>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　　四、部门一般性支出、三公经费财政拨款情况</w:t>
      </w:r>
    </w:p>
    <w:p>
      <w:pPr>
        <w:pStyle w:val="3"/>
        <w:spacing w:before="0" w:beforeAutospacing="0" w:after="0" w:afterAutospacing="0" w:line="480" w:lineRule="atLeast"/>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　　（一）三公经费</w:t>
      </w:r>
    </w:p>
    <w:p>
      <w:pPr>
        <w:pStyle w:val="3"/>
        <w:spacing w:before="0" w:beforeAutospacing="0" w:after="0" w:afterAutospacing="0" w:line="480" w:lineRule="atLeast"/>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　　202</w:t>
      </w:r>
      <w:r>
        <w:rPr>
          <w:rFonts w:hint="eastAsia" w:ascii="仿宋_GB2312" w:hAnsi="仿宋_GB2312" w:eastAsia="仿宋_GB2312" w:cs="仿宋_GB2312"/>
          <w:color w:val="333333"/>
          <w:sz w:val="32"/>
          <w:szCs w:val="32"/>
          <w:lang w:val="en-US" w:eastAsia="zh-CN"/>
        </w:rPr>
        <w:t>3</w:t>
      </w:r>
      <w:r>
        <w:rPr>
          <w:rFonts w:hint="eastAsia" w:ascii="仿宋_GB2312" w:hAnsi="仿宋_GB2312" w:eastAsia="仿宋_GB2312" w:cs="仿宋_GB2312"/>
          <w:color w:val="333333"/>
          <w:sz w:val="32"/>
          <w:szCs w:val="32"/>
        </w:rPr>
        <w:t>年三公经费预算</w:t>
      </w:r>
      <w:r>
        <w:rPr>
          <w:rFonts w:hint="eastAsia" w:ascii="仿宋_GB2312" w:hAnsi="仿宋_GB2312" w:eastAsia="仿宋_GB2312" w:cs="仿宋_GB2312"/>
          <w:color w:val="333333"/>
          <w:sz w:val="32"/>
          <w:szCs w:val="32"/>
          <w:lang w:val="en-US" w:eastAsia="zh-CN"/>
        </w:rPr>
        <w:t>1.41</w:t>
      </w:r>
      <w:r>
        <w:rPr>
          <w:rFonts w:hint="eastAsia" w:ascii="仿宋_GB2312" w:hAnsi="仿宋_GB2312" w:eastAsia="仿宋_GB2312" w:cs="仿宋_GB2312"/>
          <w:color w:val="333333"/>
          <w:sz w:val="32"/>
          <w:szCs w:val="32"/>
        </w:rPr>
        <w:t>万元，其中：</w:t>
      </w:r>
    </w:p>
    <w:p>
      <w:pPr>
        <w:pStyle w:val="3"/>
        <w:spacing w:before="0" w:beforeAutospacing="0" w:after="0" w:afterAutospacing="0" w:line="480" w:lineRule="atLeast"/>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　　1.因公出国（境）费用0万元，比202</w:t>
      </w:r>
      <w:r>
        <w:rPr>
          <w:rFonts w:hint="eastAsia" w:ascii="仿宋_GB2312" w:hAnsi="仿宋_GB2312" w:eastAsia="仿宋_GB2312" w:cs="仿宋_GB2312"/>
          <w:color w:val="333333"/>
          <w:sz w:val="32"/>
          <w:szCs w:val="32"/>
          <w:lang w:val="en-US" w:eastAsia="zh-CN"/>
        </w:rPr>
        <w:t>2</w:t>
      </w:r>
      <w:r>
        <w:rPr>
          <w:rFonts w:hint="eastAsia" w:ascii="仿宋_GB2312" w:hAnsi="仿宋_GB2312" w:eastAsia="仿宋_GB2312" w:cs="仿宋_GB2312"/>
          <w:color w:val="333333"/>
          <w:sz w:val="32"/>
          <w:szCs w:val="32"/>
        </w:rPr>
        <w:t>年预算增减0万元。</w:t>
      </w:r>
    </w:p>
    <w:p>
      <w:pPr>
        <w:pStyle w:val="3"/>
        <w:spacing w:before="0" w:beforeAutospacing="0" w:after="0" w:afterAutospacing="0" w:line="480" w:lineRule="atLeast"/>
        <w:ind w:firstLine="468"/>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2.公务接待费0万元，比202</w:t>
      </w:r>
      <w:r>
        <w:rPr>
          <w:rFonts w:hint="eastAsia" w:ascii="仿宋_GB2312" w:hAnsi="仿宋_GB2312" w:eastAsia="仿宋_GB2312" w:cs="仿宋_GB2312"/>
          <w:color w:val="333333"/>
          <w:sz w:val="32"/>
          <w:szCs w:val="32"/>
          <w:lang w:val="en-US" w:eastAsia="zh-CN"/>
        </w:rPr>
        <w:t>2</w:t>
      </w:r>
      <w:r>
        <w:rPr>
          <w:rFonts w:hint="eastAsia" w:ascii="仿宋_GB2312" w:hAnsi="仿宋_GB2312" w:eastAsia="仿宋_GB2312" w:cs="仿宋_GB2312"/>
          <w:color w:val="333333"/>
          <w:sz w:val="32"/>
          <w:szCs w:val="32"/>
        </w:rPr>
        <w:t>年预算减少0万元。</w:t>
      </w:r>
    </w:p>
    <w:p>
      <w:pPr>
        <w:pStyle w:val="3"/>
        <w:spacing w:before="0" w:beforeAutospacing="0" w:after="0" w:afterAutospacing="0" w:line="480" w:lineRule="atLeast"/>
        <w:ind w:firstLine="468"/>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3.公务用车购置及运行维护费0万元（其中：公务用车购置0万元，公务用车运行维护费0万元），主要原因是单位公务车辆无编制。</w:t>
      </w:r>
    </w:p>
    <w:p>
      <w:pPr>
        <w:pStyle w:val="3"/>
        <w:spacing w:before="0" w:beforeAutospacing="0" w:after="0" w:afterAutospacing="0" w:line="480" w:lineRule="atLeast"/>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　　（二）培训费</w:t>
      </w:r>
    </w:p>
    <w:p>
      <w:pPr>
        <w:pStyle w:val="3"/>
        <w:spacing w:before="0" w:beforeAutospacing="0" w:after="0" w:afterAutospacing="0" w:line="480" w:lineRule="atLeast"/>
        <w:ind w:firstLine="468"/>
        <w:rPr>
          <w:rFonts w:hint="eastAsia" w:ascii="仿宋_GB2312" w:hAnsi="仿宋_GB2312" w:eastAsia="仿宋_GB2312" w:cs="仿宋_GB2312"/>
          <w:color w:val="333333"/>
          <w:sz w:val="32"/>
          <w:szCs w:val="32"/>
          <w:lang w:eastAsia="zh-CN"/>
        </w:rPr>
      </w:pPr>
      <w:r>
        <w:rPr>
          <w:rFonts w:hint="eastAsia" w:ascii="仿宋_GB2312" w:hAnsi="仿宋_GB2312" w:eastAsia="仿宋_GB2312" w:cs="仿宋_GB2312"/>
          <w:color w:val="333333"/>
          <w:sz w:val="32"/>
          <w:szCs w:val="32"/>
        </w:rPr>
        <w:t>202</w:t>
      </w:r>
      <w:r>
        <w:rPr>
          <w:rFonts w:hint="eastAsia" w:ascii="仿宋_GB2312" w:hAnsi="仿宋_GB2312" w:eastAsia="仿宋_GB2312" w:cs="仿宋_GB2312"/>
          <w:color w:val="333333"/>
          <w:sz w:val="32"/>
          <w:szCs w:val="32"/>
          <w:lang w:val="en-US" w:eastAsia="zh-CN"/>
        </w:rPr>
        <w:t>3</w:t>
      </w:r>
      <w:r>
        <w:rPr>
          <w:rFonts w:hint="eastAsia" w:ascii="仿宋_GB2312" w:hAnsi="仿宋_GB2312" w:eastAsia="仿宋_GB2312" w:cs="仿宋_GB2312"/>
          <w:color w:val="333333"/>
          <w:sz w:val="32"/>
          <w:szCs w:val="32"/>
        </w:rPr>
        <w:t>年培训费预算</w:t>
      </w:r>
      <w:r>
        <w:rPr>
          <w:rFonts w:hint="eastAsia" w:ascii="仿宋_GB2312" w:hAnsi="仿宋_GB2312" w:eastAsia="仿宋_GB2312" w:cs="仿宋_GB2312"/>
          <w:color w:val="333333"/>
          <w:sz w:val="32"/>
          <w:szCs w:val="32"/>
          <w:lang w:val="en-US" w:eastAsia="zh-CN"/>
        </w:rPr>
        <w:t>1.41</w:t>
      </w:r>
      <w:r>
        <w:rPr>
          <w:rFonts w:hint="eastAsia" w:ascii="仿宋_GB2312" w:hAnsi="仿宋_GB2312" w:eastAsia="仿宋_GB2312" w:cs="仿宋_GB2312"/>
          <w:color w:val="333333"/>
          <w:sz w:val="32"/>
          <w:szCs w:val="32"/>
        </w:rPr>
        <w:t>万元，比202</w:t>
      </w:r>
      <w:r>
        <w:rPr>
          <w:rFonts w:hint="eastAsia" w:ascii="仿宋_GB2312" w:hAnsi="仿宋_GB2312" w:eastAsia="仿宋_GB2312" w:cs="仿宋_GB2312"/>
          <w:color w:val="333333"/>
          <w:sz w:val="32"/>
          <w:szCs w:val="32"/>
          <w:lang w:val="en-US" w:eastAsia="zh-CN"/>
        </w:rPr>
        <w:t>2</w:t>
      </w:r>
      <w:r>
        <w:rPr>
          <w:rFonts w:hint="eastAsia" w:ascii="仿宋_GB2312" w:hAnsi="仿宋_GB2312" w:eastAsia="仿宋_GB2312" w:cs="仿宋_GB2312"/>
          <w:color w:val="333333"/>
          <w:sz w:val="32"/>
          <w:szCs w:val="32"/>
        </w:rPr>
        <w:t>年预算减少</w:t>
      </w:r>
      <w:r>
        <w:rPr>
          <w:rFonts w:hint="eastAsia" w:ascii="仿宋_GB2312" w:hAnsi="仿宋_GB2312" w:eastAsia="仿宋_GB2312" w:cs="仿宋_GB2312"/>
          <w:color w:val="333333"/>
          <w:sz w:val="32"/>
          <w:szCs w:val="32"/>
          <w:lang w:val="en-US" w:eastAsia="zh-CN"/>
        </w:rPr>
        <w:t>11.46</w:t>
      </w:r>
      <w:r>
        <w:rPr>
          <w:rFonts w:hint="eastAsia" w:ascii="仿宋_GB2312" w:hAnsi="仿宋_GB2312" w:eastAsia="仿宋_GB2312" w:cs="仿宋_GB2312"/>
          <w:color w:val="333333"/>
          <w:sz w:val="32"/>
          <w:szCs w:val="32"/>
        </w:rPr>
        <w:t>万元，减少的原因是专项</w:t>
      </w:r>
      <w:r>
        <w:rPr>
          <w:rFonts w:hint="eastAsia" w:ascii="仿宋_GB2312" w:hAnsi="仿宋_GB2312" w:eastAsia="仿宋_GB2312" w:cs="仿宋_GB2312"/>
          <w:color w:val="333333"/>
          <w:sz w:val="32"/>
          <w:szCs w:val="32"/>
          <w:lang w:eastAsia="zh-CN"/>
        </w:rPr>
        <w:t>业务培训经费</w:t>
      </w:r>
      <w:r>
        <w:rPr>
          <w:rFonts w:hint="eastAsia" w:ascii="仿宋_GB2312" w:hAnsi="仿宋_GB2312" w:eastAsia="仿宋_GB2312" w:cs="仿宋_GB2312"/>
          <w:color w:val="333333"/>
          <w:sz w:val="32"/>
          <w:szCs w:val="32"/>
        </w:rPr>
        <w:t>资金减少</w:t>
      </w:r>
      <w:r>
        <w:rPr>
          <w:rFonts w:hint="eastAsia" w:ascii="仿宋_GB2312" w:hAnsi="仿宋_GB2312" w:eastAsia="仿宋_GB2312" w:cs="仿宋_GB2312"/>
          <w:color w:val="333333"/>
          <w:sz w:val="32"/>
          <w:szCs w:val="32"/>
          <w:lang w:eastAsia="zh-CN"/>
        </w:rPr>
        <w:t>，培训任务变化。</w:t>
      </w:r>
    </w:p>
    <w:p>
      <w:pPr>
        <w:pStyle w:val="3"/>
        <w:spacing w:before="0" w:beforeAutospacing="0" w:after="0" w:afterAutospacing="0" w:line="480" w:lineRule="atLeast"/>
        <w:ind w:firstLine="468"/>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（三）会议费</w:t>
      </w:r>
    </w:p>
    <w:p>
      <w:pPr>
        <w:pStyle w:val="3"/>
        <w:spacing w:before="0" w:beforeAutospacing="0" w:after="0" w:afterAutospacing="0" w:line="480" w:lineRule="atLeast"/>
        <w:ind w:firstLine="468"/>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202</w:t>
      </w:r>
      <w:r>
        <w:rPr>
          <w:rFonts w:hint="eastAsia" w:ascii="仿宋_GB2312" w:hAnsi="仿宋_GB2312" w:eastAsia="仿宋_GB2312" w:cs="仿宋_GB2312"/>
          <w:color w:val="333333"/>
          <w:sz w:val="32"/>
          <w:szCs w:val="32"/>
          <w:lang w:val="en-US" w:eastAsia="zh-CN"/>
        </w:rPr>
        <w:t>3</w:t>
      </w:r>
      <w:r>
        <w:rPr>
          <w:rFonts w:hint="eastAsia" w:ascii="仿宋_GB2312" w:hAnsi="仿宋_GB2312" w:eastAsia="仿宋_GB2312" w:cs="仿宋_GB2312"/>
          <w:color w:val="333333"/>
          <w:sz w:val="32"/>
          <w:szCs w:val="32"/>
        </w:rPr>
        <w:t>年会议费预算0万元，比202</w:t>
      </w:r>
      <w:r>
        <w:rPr>
          <w:rFonts w:hint="eastAsia" w:ascii="仿宋_GB2312" w:hAnsi="仿宋_GB2312" w:eastAsia="仿宋_GB2312" w:cs="仿宋_GB2312"/>
          <w:color w:val="333333"/>
          <w:sz w:val="32"/>
          <w:szCs w:val="32"/>
          <w:lang w:val="en-US" w:eastAsia="zh-CN"/>
        </w:rPr>
        <w:t>2</w:t>
      </w:r>
      <w:r>
        <w:rPr>
          <w:rFonts w:hint="eastAsia" w:ascii="仿宋_GB2312" w:hAnsi="仿宋_GB2312" w:eastAsia="仿宋_GB2312" w:cs="仿宋_GB2312"/>
          <w:color w:val="333333"/>
          <w:sz w:val="32"/>
          <w:szCs w:val="32"/>
        </w:rPr>
        <w:t>年预算增加0 万元。</w:t>
      </w:r>
    </w:p>
    <w:p>
      <w:pPr>
        <w:pStyle w:val="3"/>
        <w:spacing w:before="0" w:beforeAutospacing="0" w:after="0" w:afterAutospacing="0" w:line="480" w:lineRule="atLeast"/>
        <w:ind w:firstLine="468"/>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（四）机关运行费</w:t>
      </w:r>
    </w:p>
    <w:p>
      <w:pPr>
        <w:pStyle w:val="3"/>
        <w:spacing w:before="0" w:beforeAutospacing="0" w:after="0" w:afterAutospacing="0" w:line="480" w:lineRule="atLeast"/>
        <w:ind w:firstLine="640"/>
        <w:rPr>
          <w:rFonts w:hint="eastAsia" w:ascii="仿宋_GB2312" w:hAnsi="仿宋_GB2312" w:eastAsia="仿宋_GB2312" w:cs="仿宋_GB2312"/>
          <w:color w:val="333333"/>
          <w:sz w:val="32"/>
          <w:szCs w:val="32"/>
          <w:lang w:eastAsia="zh-CN"/>
        </w:rPr>
      </w:pPr>
      <w:r>
        <w:rPr>
          <w:rFonts w:hint="eastAsia" w:ascii="仿宋_GB2312" w:hAnsi="仿宋_GB2312" w:eastAsia="仿宋_GB2312" w:cs="仿宋_GB2312"/>
          <w:color w:val="333333"/>
          <w:sz w:val="32"/>
          <w:szCs w:val="32"/>
        </w:rPr>
        <w:t>202</w:t>
      </w:r>
      <w:r>
        <w:rPr>
          <w:rFonts w:hint="eastAsia" w:ascii="仿宋_GB2312" w:hAnsi="仿宋_GB2312" w:eastAsia="仿宋_GB2312" w:cs="仿宋_GB2312"/>
          <w:color w:val="333333"/>
          <w:sz w:val="32"/>
          <w:szCs w:val="32"/>
          <w:lang w:val="en-US" w:eastAsia="zh-CN"/>
        </w:rPr>
        <w:t>3</w:t>
      </w:r>
      <w:r>
        <w:rPr>
          <w:rFonts w:hint="eastAsia" w:ascii="仿宋_GB2312" w:hAnsi="仿宋_GB2312" w:eastAsia="仿宋_GB2312" w:cs="仿宋_GB2312"/>
          <w:color w:val="333333"/>
          <w:sz w:val="32"/>
          <w:szCs w:val="32"/>
        </w:rPr>
        <w:t>年机关运行费预算资金</w:t>
      </w:r>
      <w:r>
        <w:rPr>
          <w:rFonts w:hint="eastAsia" w:ascii="仿宋_GB2312" w:hAnsi="仿宋_GB2312" w:eastAsia="仿宋_GB2312" w:cs="仿宋_GB2312"/>
          <w:color w:val="333333"/>
          <w:sz w:val="32"/>
          <w:szCs w:val="32"/>
          <w:lang w:val="en-US" w:eastAsia="zh-CN"/>
        </w:rPr>
        <w:t>14.85</w:t>
      </w:r>
      <w:r>
        <w:rPr>
          <w:rFonts w:hint="eastAsia" w:ascii="仿宋_GB2312" w:hAnsi="仿宋_GB2312" w:eastAsia="仿宋_GB2312" w:cs="仿宋_GB2312"/>
          <w:color w:val="333333"/>
          <w:sz w:val="32"/>
          <w:szCs w:val="32"/>
        </w:rPr>
        <w:t>万元，比202</w:t>
      </w:r>
      <w:r>
        <w:rPr>
          <w:rFonts w:hint="eastAsia" w:ascii="仿宋_GB2312" w:hAnsi="仿宋_GB2312" w:eastAsia="仿宋_GB2312" w:cs="仿宋_GB2312"/>
          <w:color w:val="333333"/>
          <w:sz w:val="32"/>
          <w:szCs w:val="32"/>
          <w:lang w:val="en-US" w:eastAsia="zh-CN"/>
        </w:rPr>
        <w:t>2</w:t>
      </w:r>
      <w:r>
        <w:rPr>
          <w:rFonts w:hint="eastAsia" w:ascii="仿宋_GB2312" w:hAnsi="仿宋_GB2312" w:eastAsia="仿宋_GB2312" w:cs="仿宋_GB2312"/>
          <w:color w:val="333333"/>
          <w:sz w:val="32"/>
          <w:szCs w:val="32"/>
        </w:rPr>
        <w:t>年预算</w:t>
      </w:r>
      <w:r>
        <w:rPr>
          <w:rFonts w:hint="eastAsia" w:ascii="仿宋_GB2312" w:hAnsi="仿宋_GB2312" w:eastAsia="仿宋_GB2312" w:cs="仿宋_GB2312"/>
          <w:color w:val="333333"/>
          <w:sz w:val="32"/>
          <w:szCs w:val="32"/>
          <w:lang w:val="en-US" w:eastAsia="zh-CN"/>
        </w:rPr>
        <w:t>13.27</w:t>
      </w:r>
      <w:r>
        <w:rPr>
          <w:rFonts w:hint="eastAsia" w:ascii="仿宋_GB2312" w:hAnsi="仿宋_GB2312" w:eastAsia="仿宋_GB2312" w:cs="仿宋_GB2312"/>
          <w:color w:val="333333"/>
          <w:sz w:val="32"/>
          <w:szCs w:val="32"/>
        </w:rPr>
        <w:t>万元增加</w:t>
      </w:r>
      <w:r>
        <w:rPr>
          <w:rFonts w:hint="eastAsia" w:ascii="仿宋_GB2312" w:hAnsi="仿宋_GB2312" w:eastAsia="仿宋_GB2312" w:cs="仿宋_GB2312"/>
          <w:color w:val="333333"/>
          <w:sz w:val="32"/>
          <w:szCs w:val="32"/>
          <w:lang w:val="en-US" w:eastAsia="zh-CN"/>
        </w:rPr>
        <w:t>1</w:t>
      </w:r>
      <w:r>
        <w:rPr>
          <w:rFonts w:hint="eastAsia" w:ascii="仿宋_GB2312" w:hAnsi="仿宋_GB2312" w:eastAsia="仿宋_GB2312" w:cs="仿宋_GB2312"/>
          <w:color w:val="333333"/>
          <w:sz w:val="32"/>
          <w:szCs w:val="32"/>
        </w:rPr>
        <w:t>.58万元。增加的原因是</w:t>
      </w:r>
      <w:r>
        <w:rPr>
          <w:rFonts w:hint="eastAsia" w:ascii="仿宋_GB2312" w:hAnsi="仿宋_GB2312" w:eastAsia="仿宋_GB2312" w:cs="仿宋_GB2312"/>
          <w:color w:val="333333"/>
          <w:sz w:val="32"/>
          <w:szCs w:val="32"/>
          <w:lang w:eastAsia="zh-CN"/>
        </w:rPr>
        <w:t>随着人员工资、社保等经费的增加，工会费、福利费也相应增加。</w:t>
      </w:r>
    </w:p>
    <w:p>
      <w:pPr>
        <w:pStyle w:val="3"/>
        <w:spacing w:before="0" w:beforeAutospacing="0" w:after="0" w:afterAutospacing="0" w:line="480" w:lineRule="atLeast"/>
        <w:ind w:firstLine="640"/>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　五、其他重要事项情况说明</w:t>
      </w:r>
    </w:p>
    <w:p>
      <w:pPr>
        <w:pStyle w:val="3"/>
        <w:spacing w:before="0" w:beforeAutospacing="0" w:after="0" w:afterAutospacing="0" w:line="480" w:lineRule="atLeast"/>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　　（一）政府采购情况</w:t>
      </w:r>
    </w:p>
    <w:p>
      <w:pPr>
        <w:pStyle w:val="3"/>
        <w:spacing w:before="0" w:beforeAutospacing="0" w:after="0" w:afterAutospacing="0" w:line="480" w:lineRule="atLeast"/>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　　202</w:t>
      </w:r>
      <w:r>
        <w:rPr>
          <w:rFonts w:hint="eastAsia" w:ascii="仿宋_GB2312" w:hAnsi="仿宋_GB2312" w:eastAsia="仿宋_GB2312" w:cs="仿宋_GB2312"/>
          <w:color w:val="333333"/>
          <w:sz w:val="32"/>
          <w:szCs w:val="32"/>
          <w:lang w:val="en-US" w:eastAsia="zh-CN"/>
        </w:rPr>
        <w:t>3</w:t>
      </w:r>
      <w:r>
        <w:rPr>
          <w:rFonts w:hint="eastAsia" w:ascii="仿宋_GB2312" w:hAnsi="仿宋_GB2312" w:eastAsia="仿宋_GB2312" w:cs="仿宋_GB2312"/>
          <w:color w:val="333333"/>
          <w:sz w:val="32"/>
          <w:szCs w:val="32"/>
        </w:rPr>
        <w:t>年农村经济指导服务中心政府采购预算</w:t>
      </w:r>
      <w:r>
        <w:rPr>
          <w:rFonts w:hint="eastAsia" w:ascii="仿宋_GB2312" w:hAnsi="仿宋_GB2312" w:eastAsia="仿宋_GB2312" w:cs="仿宋_GB2312"/>
          <w:color w:val="333333"/>
          <w:sz w:val="32"/>
          <w:szCs w:val="32"/>
          <w:lang w:val="en-US" w:eastAsia="zh-CN"/>
        </w:rPr>
        <w:t>24</w:t>
      </w:r>
      <w:r>
        <w:rPr>
          <w:rFonts w:hint="eastAsia" w:ascii="仿宋_GB2312" w:hAnsi="仿宋_GB2312" w:eastAsia="仿宋_GB2312" w:cs="仿宋_GB2312"/>
          <w:color w:val="333333"/>
          <w:sz w:val="32"/>
          <w:szCs w:val="32"/>
        </w:rPr>
        <w:t>万元。</w:t>
      </w:r>
    </w:p>
    <w:p>
      <w:pPr>
        <w:pStyle w:val="3"/>
        <w:spacing w:before="0" w:beforeAutospacing="0" w:after="0" w:afterAutospacing="0" w:line="480" w:lineRule="atLeast"/>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　　（二）国有资产占用情况</w:t>
      </w:r>
    </w:p>
    <w:p>
      <w:pPr>
        <w:pStyle w:val="3"/>
        <w:spacing w:before="0" w:beforeAutospacing="0" w:after="0" w:afterAutospacing="0" w:line="480" w:lineRule="atLeast"/>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　　202</w:t>
      </w:r>
      <w:r>
        <w:rPr>
          <w:rFonts w:hint="eastAsia" w:ascii="仿宋_GB2312" w:hAnsi="仿宋_GB2312" w:eastAsia="仿宋_GB2312" w:cs="仿宋_GB2312"/>
          <w:color w:val="333333"/>
          <w:sz w:val="32"/>
          <w:szCs w:val="32"/>
          <w:lang w:val="en-US" w:eastAsia="zh-CN"/>
        </w:rPr>
        <w:t>3</w:t>
      </w:r>
      <w:r>
        <w:rPr>
          <w:rFonts w:hint="eastAsia" w:ascii="仿宋_GB2312" w:hAnsi="仿宋_GB2312" w:eastAsia="仿宋_GB2312" w:cs="仿宋_GB2312"/>
          <w:color w:val="333333"/>
          <w:sz w:val="32"/>
          <w:szCs w:val="32"/>
        </w:rPr>
        <w:t>年农村经济指导服务中心国有资产占用55.31万元。</w:t>
      </w:r>
    </w:p>
    <w:p>
      <w:pPr>
        <w:pStyle w:val="3"/>
        <w:spacing w:before="0" w:beforeAutospacing="0" w:after="0" w:afterAutospacing="0" w:line="480" w:lineRule="atLeast"/>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　　（三）部门绩效评价进展情况</w:t>
      </w:r>
    </w:p>
    <w:p>
      <w:pPr>
        <w:pStyle w:val="3"/>
        <w:spacing w:before="0" w:beforeAutospacing="0" w:after="0" w:afterAutospacing="0" w:line="480" w:lineRule="atLeast"/>
        <w:ind w:firstLine="640"/>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纳入市级202</w:t>
      </w:r>
      <w:r>
        <w:rPr>
          <w:rFonts w:hint="eastAsia" w:ascii="仿宋_GB2312" w:hAnsi="仿宋_GB2312" w:eastAsia="仿宋_GB2312" w:cs="仿宋_GB2312"/>
          <w:color w:val="333333"/>
          <w:sz w:val="32"/>
          <w:szCs w:val="32"/>
          <w:lang w:val="en-US" w:eastAsia="zh-CN"/>
        </w:rPr>
        <w:t>3</w:t>
      </w:r>
      <w:r>
        <w:rPr>
          <w:rFonts w:hint="eastAsia" w:ascii="仿宋_GB2312" w:hAnsi="仿宋_GB2312" w:eastAsia="仿宋_GB2312" w:cs="仿宋_GB2312"/>
          <w:color w:val="333333"/>
          <w:sz w:val="32"/>
          <w:szCs w:val="32"/>
        </w:rPr>
        <w:t>年财政预算支出项目绩效系统的项目共</w:t>
      </w:r>
      <w:r>
        <w:rPr>
          <w:rFonts w:hint="eastAsia" w:ascii="仿宋_GB2312" w:hAnsi="仿宋_GB2312" w:eastAsia="仿宋_GB2312" w:cs="仿宋_GB2312"/>
          <w:color w:val="333333"/>
          <w:sz w:val="32"/>
          <w:szCs w:val="32"/>
          <w:lang w:val="en-US" w:eastAsia="zh-CN"/>
        </w:rPr>
        <w:t>0</w:t>
      </w:r>
      <w:r>
        <w:rPr>
          <w:rFonts w:hint="eastAsia" w:ascii="仿宋_GB2312" w:hAnsi="仿宋_GB2312" w:eastAsia="仿宋_GB2312" w:cs="仿宋_GB2312"/>
          <w:color w:val="333333"/>
          <w:sz w:val="32"/>
          <w:szCs w:val="32"/>
        </w:rPr>
        <w:t>个，涉及财政资金0万元。</w:t>
      </w:r>
    </w:p>
    <w:p>
      <w:pPr>
        <w:pStyle w:val="3"/>
        <w:spacing w:before="0" w:beforeAutospacing="0" w:after="0" w:afterAutospacing="0" w:line="480" w:lineRule="atLeast"/>
        <w:ind w:firstLine="640"/>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　　六、名词解释</w:t>
      </w:r>
    </w:p>
    <w:p>
      <w:pPr>
        <w:pStyle w:val="3"/>
        <w:spacing w:before="0" w:beforeAutospacing="0" w:after="0" w:afterAutospacing="0" w:line="480" w:lineRule="atLeast"/>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　　1.财政拨款：本级财政部门当年拨付的财政预算资金，包括公共预算财政拨款和政府性基金预算财政拨款。</w:t>
      </w:r>
    </w:p>
    <w:p>
      <w:pPr>
        <w:pStyle w:val="3"/>
        <w:spacing w:before="0" w:beforeAutospacing="0" w:after="0" w:afterAutospacing="0" w:line="480" w:lineRule="atLeast"/>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　　2.基本支出：预算单位保障正常运转，完成正常工作任务发生的支出，包括人员支出和公用支出。</w:t>
      </w:r>
    </w:p>
    <w:p>
      <w:pPr>
        <w:pStyle w:val="3"/>
        <w:spacing w:before="0" w:beforeAutospacing="0" w:after="0" w:afterAutospacing="0" w:line="480" w:lineRule="atLeast"/>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　　3.项目支出：预算单位为完成其特定的行政工作任务或事业发展目标所发生的支出。</w:t>
      </w:r>
    </w:p>
    <w:p>
      <w:pPr>
        <w:pStyle w:val="3"/>
        <w:spacing w:before="0" w:beforeAutospacing="0" w:after="0" w:afterAutospacing="0" w:line="480" w:lineRule="atLeast"/>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　　4.“三公”经费：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 </w:t>
      </w:r>
    </w:p>
    <w:p>
      <w:pPr>
        <w:pStyle w:val="3"/>
        <w:spacing w:before="0" w:beforeAutospacing="0" w:after="0" w:afterAutospacing="0" w:line="480" w:lineRule="atLeast"/>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　　5.政府性基金：指为支持特定公共基础设施建设和公共事业发展，向公民、法人和其他组织无偿征收的具有特定用途的财政资金。 </w:t>
      </w:r>
    </w:p>
    <w:p>
      <w:pPr>
        <w:pStyle w:val="3"/>
        <w:spacing w:before="0" w:beforeAutospacing="0" w:after="0" w:afterAutospacing="0" w:line="480" w:lineRule="atLeast"/>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　　6.其他收入：指预算单位在“财政拨款收入”、“事业收入”、“经营收入”之外取得的收入。</w:t>
      </w:r>
    </w:p>
    <w:p>
      <w:pPr>
        <w:pStyle w:val="3"/>
        <w:spacing w:before="0" w:beforeAutospacing="0" w:after="0" w:afterAutospacing="0" w:line="480" w:lineRule="atLeast"/>
        <w:rPr>
          <w:rFonts w:hint="eastAsia"/>
          <w:color w:val="333333"/>
        </w:rPr>
      </w:pPr>
      <w:r>
        <w:rPr>
          <w:rFonts w:hint="eastAsia" w:ascii="仿宋_GB2312" w:hAnsi="仿宋_GB2312" w:eastAsia="仿宋_GB2312" w:cs="仿宋_GB2312"/>
          <w:color w:val="333333"/>
          <w:sz w:val="32"/>
          <w:szCs w:val="32"/>
        </w:rPr>
        <w:t>　　7.机关运行经费：为保障行政事业单位运行用于购买货物和服务的各项资金，包括办公及印刷费、邮电费、差旅费、会议费、福利费、日常维修费、专用材料</w:t>
      </w:r>
      <w:r>
        <w:rPr>
          <w:rFonts w:hint="eastAsia"/>
          <w:color w:val="333333"/>
        </w:rPr>
        <w:t>及一般设备购置费、办公用房水电费、办公用房取暖费、办公用房物业管理费、公务用车运行维护费以及其他费用。</w:t>
      </w:r>
    </w:p>
    <w:p>
      <w:pPr>
        <w:pStyle w:val="3"/>
        <w:spacing w:before="0" w:beforeAutospacing="0" w:after="0" w:afterAutospacing="0" w:line="480" w:lineRule="atLeast"/>
        <w:rPr>
          <w:rFonts w:hint="eastAsia"/>
          <w:color w:val="333333"/>
        </w:rPr>
      </w:pPr>
      <w:r>
        <w:rPr>
          <w:rFonts w:hint="eastAsia"/>
          <w:color w:val="333333"/>
        </w:rPr>
        <w:t>　　8.一般公共服务支出：反映政府提供的一般公共服务的支出。</w:t>
      </w:r>
    </w:p>
    <w:p>
      <w:pPr>
        <w:pStyle w:val="3"/>
        <w:spacing w:before="0" w:beforeAutospacing="0" w:after="0" w:afterAutospacing="0" w:line="480" w:lineRule="atLeast"/>
        <w:rPr>
          <w:rFonts w:hint="eastAsia"/>
          <w:color w:val="333333"/>
        </w:rPr>
      </w:pPr>
      <w:r>
        <w:rPr>
          <w:rFonts w:hint="eastAsia"/>
          <w:color w:val="333333"/>
        </w:rPr>
        <w:t>　　附件1：</w:t>
      </w:r>
      <w:r>
        <w:fldChar w:fldCharType="begin"/>
      </w:r>
      <w:r>
        <w:instrText xml:space="preserve"> HYPERLINK "http://www.tianshui.gov.cn/module/download/downfile.jsp?classid=0&amp;filename=2f5116ab5f6f44ed9b998ac734f3c271.xls" </w:instrText>
      </w:r>
      <w:r>
        <w:fldChar w:fldCharType="separate"/>
      </w:r>
      <w:r>
        <w:rPr>
          <w:color w:val="000000"/>
        </w:rPr>
        <w:drawing>
          <wp:inline distT="0" distB="0" distL="0" distR="0">
            <wp:extent cx="152400" cy="152400"/>
            <wp:effectExtent l="19050" t="0" r="0" b="0"/>
            <wp:docPr id="1" name="图片 1" descr="http://www.tianshui.gov.cn/module/jslib/icons/excel.pn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ttp://www.tianshui.gov.cn/module/jslib/icons/excel.png"/>
                    <pic:cNvPicPr>
                      <a:picLocks noChangeAspect="1" noChangeArrowheads="1"/>
                    </pic:cNvPicPr>
                  </pic:nvPicPr>
                  <pic:blipFill>
                    <a:blip r:embed="rId5"/>
                    <a:srcRect/>
                    <a:stretch>
                      <a:fillRect/>
                    </a:stretch>
                  </pic:blipFill>
                  <pic:spPr>
                    <a:xfrm>
                      <a:off x="0" y="0"/>
                      <a:ext cx="152400" cy="152400"/>
                    </a:xfrm>
                    <a:prstGeom prst="rect">
                      <a:avLst/>
                    </a:prstGeom>
                    <a:noFill/>
                    <a:ln w="9525">
                      <a:noFill/>
                      <a:miter lim="800000"/>
                      <a:headEnd/>
                      <a:tailEnd/>
                    </a:ln>
                  </pic:spPr>
                </pic:pic>
              </a:graphicData>
            </a:graphic>
          </wp:inline>
        </w:drawing>
      </w:r>
      <w:r>
        <w:rPr>
          <w:rStyle w:val="6"/>
          <w:rFonts w:hint="eastAsia"/>
          <w:color w:val="000000"/>
          <w:u w:val="none"/>
        </w:rPr>
        <w:t>天水市农村经济指导服务中心</w:t>
      </w:r>
      <w:r>
        <w:rPr>
          <w:rStyle w:val="6"/>
          <w:rFonts w:hint="eastAsia"/>
          <w:color w:val="000000"/>
          <w:u w:val="none"/>
          <w:lang w:val="en-US" w:eastAsia="zh-CN"/>
        </w:rPr>
        <w:t>2023年</w:t>
      </w:r>
      <w:r>
        <w:rPr>
          <w:rStyle w:val="6"/>
          <w:rFonts w:hint="eastAsia"/>
          <w:color w:val="000000"/>
          <w:u w:val="none"/>
        </w:rPr>
        <w:t>预算公开表.xls</w:t>
      </w:r>
      <w:r>
        <w:rPr>
          <w:rStyle w:val="6"/>
          <w:rFonts w:hint="eastAsia"/>
          <w:color w:val="000000"/>
          <w:u w:val="none"/>
        </w:rPr>
        <w:fldChar w:fldCharType="end"/>
      </w:r>
    </w:p>
    <w:p>
      <w:pPr>
        <w:rPr>
          <w:rFonts w:hint="eastAsia"/>
        </w:rPr>
      </w:pPr>
      <w:r>
        <w:rPr>
          <w:rFonts w:hint="eastAsia"/>
          <w:color w:val="333333"/>
        </w:rPr>
        <w:t>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2Q4N2JhNDQxODU4ZDQwYmJhYTZhNTQ4NTM2Nzc0ZTAifQ=="/>
  </w:docVars>
  <w:rsids>
    <w:rsidRoot w:val="00186D28"/>
    <w:rsid w:val="00002226"/>
    <w:rsid w:val="00055CF2"/>
    <w:rsid w:val="00124795"/>
    <w:rsid w:val="00186D28"/>
    <w:rsid w:val="00232F2F"/>
    <w:rsid w:val="002B295F"/>
    <w:rsid w:val="003866BA"/>
    <w:rsid w:val="003B2BC4"/>
    <w:rsid w:val="004233BD"/>
    <w:rsid w:val="004C6AD0"/>
    <w:rsid w:val="00511D1D"/>
    <w:rsid w:val="006E4B30"/>
    <w:rsid w:val="007008EF"/>
    <w:rsid w:val="007502E6"/>
    <w:rsid w:val="00786542"/>
    <w:rsid w:val="007B0A7F"/>
    <w:rsid w:val="007B1E66"/>
    <w:rsid w:val="008D06E0"/>
    <w:rsid w:val="008D26CF"/>
    <w:rsid w:val="00914E89"/>
    <w:rsid w:val="00967ED8"/>
    <w:rsid w:val="009D2CB6"/>
    <w:rsid w:val="00A44B2B"/>
    <w:rsid w:val="00C3126B"/>
    <w:rsid w:val="00CF256D"/>
    <w:rsid w:val="00E1420E"/>
    <w:rsid w:val="00E73E35"/>
    <w:rsid w:val="00EE6EA2"/>
    <w:rsid w:val="00F2234B"/>
    <w:rsid w:val="01C81F50"/>
    <w:rsid w:val="02DA4630"/>
    <w:rsid w:val="03373831"/>
    <w:rsid w:val="047154A8"/>
    <w:rsid w:val="0F306194"/>
    <w:rsid w:val="17DA32E6"/>
    <w:rsid w:val="251175E6"/>
    <w:rsid w:val="29F22ACF"/>
    <w:rsid w:val="32586854"/>
    <w:rsid w:val="340D6A38"/>
    <w:rsid w:val="392E4425"/>
    <w:rsid w:val="48D14E5B"/>
    <w:rsid w:val="4ECE29B9"/>
    <w:rsid w:val="53163A14"/>
    <w:rsid w:val="59AF4DD9"/>
    <w:rsid w:val="5ED03A93"/>
    <w:rsid w:val="69FC398E"/>
    <w:rsid w:val="6B773FC3"/>
    <w:rsid w:val="75D864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semiHidden/>
    <w:unhideWhenUsed/>
    <w:qFormat/>
    <w:uiPriority w:val="99"/>
    <w:rPr>
      <w:sz w:val="18"/>
      <w:szCs w:val="18"/>
    </w:rPr>
  </w:style>
  <w:style w:type="paragraph" w:styleId="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Hyperlink"/>
    <w:basedOn w:val="5"/>
    <w:semiHidden/>
    <w:unhideWhenUsed/>
    <w:uiPriority w:val="99"/>
    <w:rPr>
      <w:color w:val="0000FF"/>
      <w:u w:val="single"/>
    </w:rPr>
  </w:style>
  <w:style w:type="character" w:customStyle="1" w:styleId="7">
    <w:name w:val="批注框文本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www.tianshui.gov.cn/module/download/downfile.jsp?classid=0%26filename=2f5116ab5f6f44ed9b998ac734f3c271.xls" TargetMode="Externa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2011</Words>
  <Characters>2223</Characters>
  <Lines>19</Lines>
  <Paragraphs>5</Paragraphs>
  <TotalTime>74</TotalTime>
  <ScaleCrop>false</ScaleCrop>
  <LinksUpToDate>false</LinksUpToDate>
  <CharactersWithSpaces>2328</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2022-05-13T06:26:00Z</dcterms:created>
  <dc:creator>lenovo</dc:creator>
  <cp:lastModifiedBy>灵还是笨</cp:lastModifiedBy>
  <cp:lastPrinted>2023-01-06T08:34:00Z</cp:lastPrinted>
  <dcterms:modified xsi:type="dcterms:W3CDTF">2023-01-06T10:13:18Z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7C3850D314144A95A8FDC7620CDB9A28</vt:lpwstr>
  </property>
</Properties>
</file>