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ascii="微软雅黑" w:hAnsi="微软雅黑" w:eastAsia="微软雅黑" w:cs="微软雅黑"/>
          <w:i w:val="0"/>
          <w:iCs w:val="0"/>
          <w:caps w:val="0"/>
          <w:color w:val="000000"/>
          <w:spacing w:val="0"/>
          <w:sz w:val="42"/>
          <w:szCs w:val="42"/>
          <w:shd w:val="clear" w:fill="FFFFFF"/>
        </w:rPr>
      </w:pPr>
      <w:r>
        <w:rPr>
          <w:rFonts w:ascii="微软雅黑" w:hAnsi="微软雅黑" w:eastAsia="微软雅黑" w:cs="微软雅黑"/>
          <w:i w:val="0"/>
          <w:iCs w:val="0"/>
          <w:caps w:val="0"/>
          <w:color w:val="000000"/>
          <w:spacing w:val="0"/>
          <w:sz w:val="42"/>
          <w:szCs w:val="42"/>
          <w:shd w:val="clear" w:fill="FFFFFF"/>
        </w:rPr>
        <w:t>天水市林业外资项目管理办公室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center"/>
        <w:rPr>
          <w:rFonts w:hint="eastAsia" w:ascii="微软雅黑" w:hAnsi="微软雅黑" w:eastAsia="微软雅黑" w:cs="微软雅黑"/>
          <w:i w:val="0"/>
          <w:iCs w:val="0"/>
          <w:caps w:val="0"/>
          <w:color w:val="333333"/>
          <w:spacing w:val="0"/>
          <w:sz w:val="33"/>
          <w:szCs w:val="33"/>
          <w:shd w:val="clear" w:fill="FFFFFF"/>
        </w:rPr>
      </w:pPr>
      <w:r>
        <w:rPr>
          <w:rFonts w:ascii="微软雅黑" w:hAnsi="微软雅黑" w:eastAsia="微软雅黑" w:cs="微软雅黑"/>
          <w:i w:val="0"/>
          <w:iCs w:val="0"/>
          <w:caps w:val="0"/>
          <w:color w:val="000000"/>
          <w:spacing w:val="0"/>
          <w:sz w:val="42"/>
          <w:szCs w:val="42"/>
          <w:shd w:val="clear" w:fill="FFFFFF"/>
        </w:rPr>
        <w:t>202</w:t>
      </w:r>
      <w:r>
        <w:rPr>
          <w:rFonts w:hint="eastAsia" w:ascii="微软雅黑" w:hAnsi="微软雅黑" w:eastAsia="微软雅黑" w:cs="微软雅黑"/>
          <w:i w:val="0"/>
          <w:iCs w:val="0"/>
          <w:caps w:val="0"/>
          <w:color w:val="000000"/>
          <w:spacing w:val="0"/>
          <w:sz w:val="42"/>
          <w:szCs w:val="42"/>
          <w:shd w:val="clear" w:fill="FFFFFF"/>
          <w:lang w:val="en-US" w:eastAsia="zh-CN"/>
        </w:rPr>
        <w:t>3</w:t>
      </w:r>
      <w:r>
        <w:rPr>
          <w:rFonts w:ascii="微软雅黑" w:hAnsi="微软雅黑" w:eastAsia="微软雅黑" w:cs="微软雅黑"/>
          <w:i w:val="0"/>
          <w:iCs w:val="0"/>
          <w:caps w:val="0"/>
          <w:color w:val="000000"/>
          <w:spacing w:val="0"/>
          <w:sz w:val="42"/>
          <w:szCs w:val="42"/>
          <w:shd w:val="clear" w:fill="FFFFFF"/>
        </w:rPr>
        <w:t>年部门预算公开说明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按照《预算法》、《地方预决算公开操作规程》、《中共甘肃省委办公厅 甘肃省人民政府办公厅关于进一步推进预算公开工作的实施方案》、《天水市委市政府&lt;关于进一步推进预算公开工作的实施方案&gt;》，现将202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年部门预算公开如下：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一、部门职责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（一）负责林业外资项目的规划和年度计划，开展试验推广、技术培训、宣传和咨询服务工作。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（二）实施项目计划，审批作业设计，配合监测机构对项目实施监测和检查验收。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（三）积极配合外方咨询专家和省林业外资项目办开展工作。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（四）负责全市林业外资项-目资金和物资、设备的管理、使用、拨付和财务报账及检查及配合审计工作。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（五）负责林业外资项目外事联络、接待、洽谈和信息工作。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（六）负责上级部门交办的其他工作。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天水市林业外资项目管理办公室是天水市林业局下属副县级参照公务员管理事业单位；属</w:t>
      </w:r>
      <w:r>
        <w:rPr>
          <w:rFonts w:hint="eastAsia" w:ascii="微软雅黑" w:hAnsi="微软雅黑" w:eastAsia="微软雅黑" w:cs="微软雅黑"/>
          <w:i w:val="0"/>
          <w:iCs w:val="0"/>
          <w:caps w:val="0"/>
          <w:color w:val="333333"/>
          <w:spacing w:val="0"/>
          <w:sz w:val="33"/>
          <w:szCs w:val="33"/>
          <w:shd w:val="clear" w:fill="FFFFFF"/>
          <w:lang w:eastAsia="zh-CN"/>
        </w:rPr>
        <w:t>二</w:t>
      </w:r>
      <w:r>
        <w:rPr>
          <w:rFonts w:hint="eastAsia" w:ascii="微软雅黑" w:hAnsi="微软雅黑" w:eastAsia="微软雅黑" w:cs="微软雅黑"/>
          <w:i w:val="0"/>
          <w:iCs w:val="0"/>
          <w:caps w:val="0"/>
          <w:color w:val="333333"/>
          <w:spacing w:val="0"/>
          <w:sz w:val="33"/>
          <w:szCs w:val="33"/>
          <w:shd w:val="clear" w:fill="FFFFFF"/>
        </w:rPr>
        <w:t>级预算单位。参照公务员管理事业编制</w:t>
      </w:r>
      <w:r>
        <w:rPr>
          <w:rFonts w:hint="eastAsia" w:ascii="微软雅黑" w:hAnsi="微软雅黑" w:eastAsia="微软雅黑" w:cs="微软雅黑"/>
          <w:i w:val="0"/>
          <w:iCs w:val="0"/>
          <w:caps w:val="0"/>
          <w:color w:val="333333"/>
          <w:spacing w:val="0"/>
          <w:sz w:val="33"/>
          <w:szCs w:val="33"/>
          <w:shd w:val="clear" w:fill="FFFFFF"/>
          <w:lang w:val="en-US" w:eastAsia="zh-CN"/>
        </w:rPr>
        <w:t>13</w:t>
      </w:r>
      <w:r>
        <w:rPr>
          <w:rFonts w:hint="eastAsia" w:ascii="微软雅黑" w:hAnsi="微软雅黑" w:eastAsia="微软雅黑" w:cs="微软雅黑"/>
          <w:i w:val="0"/>
          <w:iCs w:val="0"/>
          <w:caps w:val="0"/>
          <w:color w:val="333333"/>
          <w:spacing w:val="0"/>
          <w:sz w:val="33"/>
          <w:szCs w:val="33"/>
          <w:shd w:val="clear" w:fill="FFFFFF"/>
        </w:rPr>
        <w:t>人，实有</w:t>
      </w:r>
      <w:r>
        <w:rPr>
          <w:rFonts w:hint="eastAsia" w:ascii="微软雅黑" w:hAnsi="微软雅黑" w:eastAsia="微软雅黑" w:cs="微软雅黑"/>
          <w:i w:val="0"/>
          <w:iCs w:val="0"/>
          <w:caps w:val="0"/>
          <w:color w:val="333333"/>
          <w:spacing w:val="0"/>
          <w:sz w:val="33"/>
          <w:szCs w:val="33"/>
          <w:shd w:val="clear" w:fill="FFFFFF"/>
          <w:lang w:val="en-US" w:eastAsia="zh-CN"/>
        </w:rPr>
        <w:t>12</w:t>
      </w:r>
      <w:r>
        <w:rPr>
          <w:rFonts w:hint="eastAsia" w:ascii="微软雅黑" w:hAnsi="微软雅黑" w:eastAsia="微软雅黑" w:cs="微软雅黑"/>
          <w:i w:val="0"/>
          <w:iCs w:val="0"/>
          <w:caps w:val="0"/>
          <w:color w:val="333333"/>
          <w:spacing w:val="0"/>
          <w:sz w:val="33"/>
          <w:szCs w:val="33"/>
          <w:shd w:val="clear" w:fill="FFFFFF"/>
        </w:rPr>
        <w:t>人；</w:t>
      </w:r>
      <w:r>
        <w:rPr>
          <w:rFonts w:hint="eastAsia" w:ascii="微软雅黑" w:hAnsi="微软雅黑" w:eastAsia="微软雅黑" w:cs="微软雅黑"/>
          <w:i w:val="0"/>
          <w:iCs w:val="0"/>
          <w:caps w:val="0"/>
          <w:color w:val="333333"/>
          <w:spacing w:val="0"/>
          <w:sz w:val="33"/>
          <w:szCs w:val="33"/>
          <w:highlight w:val="none"/>
          <w:shd w:val="clear" w:fill="FFFFFF"/>
        </w:rPr>
        <w:t>工勤编制 1人，</w:t>
      </w:r>
      <w:r>
        <w:rPr>
          <w:rFonts w:hint="eastAsia" w:ascii="微软雅黑" w:hAnsi="微软雅黑" w:eastAsia="微软雅黑" w:cs="微软雅黑"/>
          <w:i w:val="0"/>
          <w:iCs w:val="0"/>
          <w:caps w:val="0"/>
          <w:color w:val="333333"/>
          <w:spacing w:val="0"/>
          <w:sz w:val="33"/>
          <w:szCs w:val="33"/>
          <w:shd w:val="clear" w:fill="FFFFFF"/>
        </w:rPr>
        <w:t>实有 1人；退休</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三、部门预算收入及支出总体情况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（一）全年收入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shd w:val="clear" w:fill="FFFFFF"/>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年收入预算11</w:t>
      </w:r>
      <w:r>
        <w:rPr>
          <w:rFonts w:hint="eastAsia" w:ascii="微软雅黑" w:hAnsi="微软雅黑" w:eastAsia="微软雅黑" w:cs="微软雅黑"/>
          <w:i w:val="0"/>
          <w:iCs w:val="0"/>
          <w:caps w:val="0"/>
          <w:color w:val="333333"/>
          <w:spacing w:val="0"/>
          <w:sz w:val="33"/>
          <w:szCs w:val="33"/>
          <w:shd w:val="clear" w:fill="FFFFFF"/>
          <w:lang w:val="en-US" w:eastAsia="zh-CN"/>
        </w:rPr>
        <w:t>9</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w:t>
      </w:r>
      <w:r>
        <w:rPr>
          <w:rFonts w:hint="eastAsia" w:ascii="微软雅黑" w:hAnsi="微软雅黑" w:eastAsia="微软雅黑" w:cs="微软雅黑"/>
          <w:i w:val="0"/>
          <w:iCs w:val="0"/>
          <w:caps w:val="0"/>
          <w:color w:val="333333"/>
          <w:spacing w:val="0"/>
          <w:sz w:val="33"/>
          <w:szCs w:val="33"/>
          <w:shd w:val="clear" w:fill="FFFFFF"/>
          <w:lang w:val="en-US" w:eastAsia="zh-CN"/>
        </w:rPr>
        <w:t>117</w:t>
      </w:r>
      <w:r>
        <w:rPr>
          <w:rFonts w:hint="eastAsia" w:ascii="微软雅黑" w:hAnsi="微软雅黑" w:eastAsia="微软雅黑" w:cs="微软雅黑"/>
          <w:i w:val="0"/>
          <w:iCs w:val="0"/>
          <w:caps w:val="0"/>
          <w:color w:val="333333"/>
          <w:spacing w:val="0"/>
          <w:sz w:val="33"/>
          <w:szCs w:val="33"/>
          <w:shd w:val="clear" w:fill="FFFFFF"/>
        </w:rPr>
        <w:t>万元增加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万元，增加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%。其中：一般公共预算拨款11</w:t>
      </w:r>
      <w:r>
        <w:rPr>
          <w:rFonts w:hint="eastAsia" w:ascii="微软雅黑" w:hAnsi="微软雅黑" w:eastAsia="微软雅黑" w:cs="微软雅黑"/>
          <w:i w:val="0"/>
          <w:iCs w:val="0"/>
          <w:caps w:val="0"/>
          <w:color w:val="333333"/>
          <w:spacing w:val="0"/>
          <w:sz w:val="33"/>
          <w:szCs w:val="33"/>
          <w:shd w:val="clear" w:fill="FFFFFF"/>
          <w:lang w:val="en-US" w:eastAsia="zh-CN"/>
        </w:rPr>
        <w:t>9</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w:t>
      </w:r>
      <w:r>
        <w:rPr>
          <w:rFonts w:hint="eastAsia" w:ascii="微软雅黑" w:hAnsi="微软雅黑" w:eastAsia="微软雅黑" w:cs="微软雅黑"/>
          <w:i w:val="0"/>
          <w:iCs w:val="0"/>
          <w:caps w:val="0"/>
          <w:color w:val="333333"/>
          <w:spacing w:val="0"/>
          <w:sz w:val="33"/>
          <w:szCs w:val="33"/>
          <w:shd w:val="clear" w:fill="FFFFFF"/>
          <w:lang w:val="en-US" w:eastAsia="zh-CN"/>
        </w:rPr>
        <w:t>117</w:t>
      </w:r>
      <w:r>
        <w:rPr>
          <w:rFonts w:hint="eastAsia" w:ascii="微软雅黑" w:hAnsi="微软雅黑" w:eastAsia="微软雅黑" w:cs="微软雅黑"/>
          <w:i w:val="0"/>
          <w:iCs w:val="0"/>
          <w:caps w:val="0"/>
          <w:color w:val="333333"/>
          <w:spacing w:val="0"/>
          <w:sz w:val="33"/>
          <w:szCs w:val="33"/>
          <w:shd w:val="clear" w:fill="FFFFFF"/>
        </w:rPr>
        <w:t>万元增加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万元，增加的主要原因是人员经费增加。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（二）全年支出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年支出预算11</w:t>
      </w:r>
      <w:r>
        <w:rPr>
          <w:rFonts w:hint="eastAsia" w:ascii="微软雅黑" w:hAnsi="微软雅黑" w:eastAsia="微软雅黑" w:cs="微软雅黑"/>
          <w:i w:val="0"/>
          <w:iCs w:val="0"/>
          <w:caps w:val="0"/>
          <w:color w:val="333333"/>
          <w:spacing w:val="0"/>
          <w:sz w:val="33"/>
          <w:szCs w:val="33"/>
          <w:shd w:val="clear" w:fill="FFFFFF"/>
          <w:lang w:val="en-US" w:eastAsia="zh-CN"/>
        </w:rPr>
        <w:t>9</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万元，增加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1、基本支出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年基本支出</w:t>
      </w:r>
      <w:r>
        <w:rPr>
          <w:rFonts w:hint="eastAsia" w:ascii="微软雅黑" w:hAnsi="微软雅黑" w:eastAsia="微软雅黑" w:cs="微软雅黑"/>
          <w:i w:val="0"/>
          <w:iCs w:val="0"/>
          <w:caps w:val="0"/>
          <w:color w:val="333333"/>
          <w:spacing w:val="0"/>
          <w:sz w:val="33"/>
          <w:szCs w:val="33"/>
          <w:shd w:val="clear" w:fill="FFFFFF"/>
          <w:lang w:val="en-US" w:eastAsia="zh-CN"/>
        </w:rPr>
        <w:t>119</w:t>
      </w:r>
      <w:r>
        <w:rPr>
          <w:rFonts w:hint="eastAsia" w:ascii="微软雅黑" w:hAnsi="微软雅黑" w:eastAsia="微软雅黑" w:cs="微软雅黑"/>
          <w:i w:val="0"/>
          <w:iCs w:val="0"/>
          <w:caps w:val="0"/>
          <w:color w:val="333333"/>
          <w:spacing w:val="0"/>
          <w:sz w:val="33"/>
          <w:szCs w:val="33"/>
          <w:shd w:val="clear" w:fill="FFFFFF"/>
        </w:rPr>
        <w:t>万元，其中人员经费</w:t>
      </w:r>
      <w:r>
        <w:rPr>
          <w:rFonts w:hint="eastAsia" w:ascii="微软雅黑" w:hAnsi="微软雅黑" w:eastAsia="微软雅黑" w:cs="微软雅黑"/>
          <w:i w:val="0"/>
          <w:iCs w:val="0"/>
          <w:caps w:val="0"/>
          <w:color w:val="333333"/>
          <w:spacing w:val="0"/>
          <w:sz w:val="33"/>
          <w:szCs w:val="33"/>
          <w:shd w:val="clear" w:fill="FFFFFF"/>
          <w:lang w:val="en-US" w:eastAsia="zh-CN"/>
        </w:rPr>
        <w:t>105</w:t>
      </w:r>
      <w:r>
        <w:rPr>
          <w:rFonts w:hint="eastAsia" w:ascii="微软雅黑" w:hAnsi="微软雅黑" w:eastAsia="微软雅黑" w:cs="微软雅黑"/>
          <w:i w:val="0"/>
          <w:iCs w:val="0"/>
          <w:caps w:val="0"/>
          <w:color w:val="333333"/>
          <w:spacing w:val="0"/>
          <w:sz w:val="33"/>
          <w:szCs w:val="33"/>
          <w:shd w:val="clear" w:fill="FFFFFF"/>
        </w:rPr>
        <w:t>万元，公用经费</w:t>
      </w:r>
      <w:r>
        <w:rPr>
          <w:rFonts w:hint="eastAsia" w:ascii="微软雅黑" w:hAnsi="微软雅黑" w:eastAsia="微软雅黑" w:cs="微软雅黑"/>
          <w:i w:val="0"/>
          <w:iCs w:val="0"/>
          <w:caps w:val="0"/>
          <w:color w:val="333333"/>
          <w:spacing w:val="0"/>
          <w:sz w:val="33"/>
          <w:szCs w:val="33"/>
          <w:shd w:val="clear" w:fill="FFFFFF"/>
          <w:lang w:val="en-US" w:eastAsia="zh-CN"/>
        </w:rPr>
        <w:t>14</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万元，增加</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%，增加的主要原因是人员经费增加。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（三）政府支出功能分类指标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1、一般公共服务0万元；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2、社会保障和就业支出11.</w:t>
      </w:r>
      <w:r>
        <w:rPr>
          <w:rFonts w:hint="eastAsia" w:ascii="微软雅黑" w:hAnsi="微软雅黑" w:eastAsia="微软雅黑" w:cs="微软雅黑"/>
          <w:i w:val="0"/>
          <w:iCs w:val="0"/>
          <w:caps w:val="0"/>
          <w:color w:val="333333"/>
          <w:spacing w:val="0"/>
          <w:sz w:val="33"/>
          <w:szCs w:val="33"/>
          <w:shd w:val="clear" w:fill="FFFFFF"/>
          <w:lang w:val="en-US" w:eastAsia="zh-CN"/>
        </w:rPr>
        <w:t>5</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3、农林水支出</w:t>
      </w:r>
      <w:r>
        <w:rPr>
          <w:rFonts w:hint="eastAsia" w:ascii="微软雅黑" w:hAnsi="微软雅黑" w:eastAsia="微软雅黑" w:cs="微软雅黑"/>
          <w:i w:val="0"/>
          <w:iCs w:val="0"/>
          <w:caps w:val="0"/>
          <w:color w:val="333333"/>
          <w:spacing w:val="0"/>
          <w:sz w:val="33"/>
          <w:szCs w:val="33"/>
          <w:shd w:val="clear" w:fill="FFFFFF"/>
          <w:lang w:val="en-US" w:eastAsia="zh-CN"/>
        </w:rPr>
        <w:t>96.48</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4、卫生健康支出</w:t>
      </w:r>
      <w:r>
        <w:rPr>
          <w:rFonts w:hint="eastAsia" w:ascii="微软雅黑" w:hAnsi="微软雅黑" w:eastAsia="微软雅黑" w:cs="微软雅黑"/>
          <w:i w:val="0"/>
          <w:iCs w:val="0"/>
          <w:caps w:val="0"/>
          <w:color w:val="333333"/>
          <w:spacing w:val="0"/>
          <w:sz w:val="33"/>
          <w:szCs w:val="33"/>
          <w:shd w:val="clear" w:fill="FFFFFF"/>
          <w:lang w:val="en-US" w:eastAsia="zh-CN"/>
        </w:rPr>
        <w:t>5.12</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5、住房保障支出</w:t>
      </w:r>
      <w:r>
        <w:rPr>
          <w:rFonts w:hint="eastAsia" w:ascii="微软雅黑" w:hAnsi="微软雅黑" w:eastAsia="微软雅黑" w:cs="微软雅黑"/>
          <w:i w:val="0"/>
          <w:iCs w:val="0"/>
          <w:caps w:val="0"/>
          <w:color w:val="333333"/>
          <w:spacing w:val="0"/>
          <w:sz w:val="33"/>
          <w:szCs w:val="33"/>
          <w:shd w:val="clear" w:fill="FFFFFF"/>
          <w:lang w:val="en-US" w:eastAsia="zh-CN"/>
        </w:rPr>
        <w:t>6.21</w:t>
      </w:r>
      <w:r>
        <w:rPr>
          <w:rFonts w:hint="eastAsia" w:ascii="微软雅黑" w:hAnsi="微软雅黑" w:eastAsia="微软雅黑" w:cs="微软雅黑"/>
          <w:i w:val="0"/>
          <w:iCs w:val="0"/>
          <w:caps w:val="0"/>
          <w:color w:val="333333"/>
          <w:spacing w:val="0"/>
          <w:sz w:val="33"/>
          <w:szCs w:val="33"/>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（四）非税收入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无非税收入预算：202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年本单位无非税收入。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(五)政府性基金预算支出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无政府性基金预算：202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年本单位无政府性基金预算安排的支出。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四、部门一般性支出、三公经费财政拨款情况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（一）三公经费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202</w:t>
      </w:r>
      <w:r>
        <w:rPr>
          <w:rFonts w:hint="eastAsia" w:ascii="微软雅黑" w:hAnsi="微软雅黑" w:eastAsia="微软雅黑" w:cs="微软雅黑"/>
          <w:i w:val="0"/>
          <w:iCs w:val="0"/>
          <w:caps w:val="0"/>
          <w:color w:val="333333"/>
          <w:spacing w:val="0"/>
          <w:sz w:val="33"/>
          <w:szCs w:val="33"/>
          <w:shd w:val="clear" w:fill="FFFFFF"/>
          <w:lang w:val="en-US" w:eastAsia="zh-CN"/>
        </w:rPr>
        <w:t>3</w:t>
      </w:r>
      <w:r>
        <w:rPr>
          <w:rFonts w:hint="eastAsia" w:ascii="微软雅黑" w:hAnsi="微软雅黑" w:eastAsia="微软雅黑" w:cs="微软雅黑"/>
          <w:i w:val="0"/>
          <w:iCs w:val="0"/>
          <w:caps w:val="0"/>
          <w:color w:val="333333"/>
          <w:spacing w:val="0"/>
          <w:sz w:val="33"/>
          <w:szCs w:val="33"/>
          <w:shd w:val="clear" w:fill="FFFFFF"/>
        </w:rPr>
        <w:t>年三公经费预算0万元，与202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年相比减少100%。其中：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1.因公出国（境）费用0万元，与202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年相比无变化。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2.公务接待费0万元，与202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年相比减少100%。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3.公务用车购置及运行维护费0万元（其中：公务用车购置0万元，公务用车运行维护费0万元），与202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年预算相比无变化。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（二）培训费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培训费0.</w:t>
      </w:r>
      <w:r>
        <w:rPr>
          <w:rFonts w:hint="eastAsia" w:ascii="微软雅黑" w:hAnsi="微软雅黑" w:eastAsia="微软雅黑" w:cs="微软雅黑"/>
          <w:i w:val="0"/>
          <w:iCs w:val="0"/>
          <w:caps w:val="0"/>
          <w:color w:val="333333"/>
          <w:spacing w:val="0"/>
          <w:sz w:val="33"/>
          <w:szCs w:val="33"/>
          <w:shd w:val="clear" w:fill="FFFFFF"/>
          <w:lang w:val="en-US" w:eastAsia="zh-CN"/>
        </w:rPr>
        <w:t>78</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w:t>
      </w:r>
      <w:r>
        <w:rPr>
          <w:rFonts w:hint="eastAsia" w:ascii="微软雅黑" w:hAnsi="微软雅黑" w:eastAsia="微软雅黑" w:cs="微软雅黑"/>
          <w:i w:val="0"/>
          <w:iCs w:val="0"/>
          <w:caps w:val="0"/>
          <w:color w:val="333333"/>
          <w:spacing w:val="0"/>
          <w:sz w:val="33"/>
          <w:szCs w:val="33"/>
          <w:shd w:val="clear" w:fill="FFFFFF"/>
          <w:lang w:eastAsia="zh-CN"/>
        </w:rPr>
        <w:t>增加</w:t>
      </w:r>
      <w:r>
        <w:rPr>
          <w:rFonts w:hint="eastAsia" w:ascii="微软雅黑" w:hAnsi="微软雅黑" w:eastAsia="微软雅黑" w:cs="微软雅黑"/>
          <w:i w:val="0"/>
          <w:iCs w:val="0"/>
          <w:caps w:val="0"/>
          <w:color w:val="333333"/>
          <w:spacing w:val="0"/>
          <w:sz w:val="33"/>
          <w:szCs w:val="33"/>
          <w:shd w:val="clear" w:fill="FFFFFF"/>
          <w:lang w:val="en-US" w:eastAsia="zh-CN"/>
        </w:rPr>
        <w:t>0.19</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eastAsia="zh-CN"/>
        </w:rPr>
        <w:t>增加</w:t>
      </w:r>
      <w:r>
        <w:rPr>
          <w:rFonts w:hint="eastAsia" w:ascii="微软雅黑" w:hAnsi="微软雅黑" w:eastAsia="微软雅黑" w:cs="微软雅黑"/>
          <w:i w:val="0"/>
          <w:iCs w:val="0"/>
          <w:caps w:val="0"/>
          <w:color w:val="333333"/>
          <w:spacing w:val="0"/>
          <w:sz w:val="33"/>
          <w:szCs w:val="33"/>
          <w:shd w:val="clear" w:fill="FFFFFF"/>
        </w:rPr>
        <w:t>的主要原因是培训次数将</w:t>
      </w:r>
      <w:r>
        <w:rPr>
          <w:rFonts w:hint="eastAsia" w:ascii="微软雅黑" w:hAnsi="微软雅黑" w:eastAsia="微软雅黑" w:cs="微软雅黑"/>
          <w:i w:val="0"/>
          <w:iCs w:val="0"/>
          <w:caps w:val="0"/>
          <w:color w:val="333333"/>
          <w:spacing w:val="0"/>
          <w:sz w:val="33"/>
          <w:szCs w:val="33"/>
          <w:shd w:val="clear" w:fill="FFFFFF"/>
          <w:lang w:eastAsia="zh-CN"/>
        </w:rPr>
        <w:t>增加</w:t>
      </w:r>
      <w:r>
        <w:rPr>
          <w:rFonts w:hint="eastAsia" w:ascii="微软雅黑" w:hAnsi="微软雅黑" w:eastAsia="微软雅黑" w:cs="微软雅黑"/>
          <w:i w:val="0"/>
          <w:iCs w:val="0"/>
          <w:caps w:val="0"/>
          <w:color w:val="333333"/>
          <w:spacing w:val="0"/>
          <w:sz w:val="33"/>
          <w:szCs w:val="33"/>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（三）会议费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会议费0万元，比202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年预算减少</w:t>
      </w:r>
      <w:r>
        <w:rPr>
          <w:rFonts w:hint="eastAsia" w:ascii="微软雅黑" w:hAnsi="微软雅黑" w:eastAsia="微软雅黑" w:cs="微软雅黑"/>
          <w:i w:val="0"/>
          <w:iCs w:val="0"/>
          <w:caps w:val="0"/>
          <w:color w:val="333333"/>
          <w:spacing w:val="0"/>
          <w:sz w:val="33"/>
          <w:szCs w:val="33"/>
          <w:shd w:val="clear" w:fill="FFFFFF"/>
          <w:lang w:val="en-US" w:eastAsia="zh-CN"/>
        </w:rPr>
        <w:t>0</w:t>
      </w:r>
      <w:r>
        <w:rPr>
          <w:rFonts w:hint="eastAsia" w:ascii="微软雅黑" w:hAnsi="微软雅黑" w:eastAsia="微软雅黑" w:cs="微软雅黑"/>
          <w:i w:val="0"/>
          <w:iCs w:val="0"/>
          <w:caps w:val="0"/>
          <w:color w:val="333333"/>
          <w:spacing w:val="0"/>
          <w:sz w:val="33"/>
          <w:szCs w:val="33"/>
          <w:shd w:val="clear" w:fill="FFFFFF"/>
        </w:rPr>
        <w:t>万元，减少的主要原因是会议次数减少。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（四）机关运行费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机关运行费</w:t>
      </w:r>
      <w:r>
        <w:rPr>
          <w:rFonts w:hint="eastAsia" w:ascii="微软雅黑" w:hAnsi="微软雅黑" w:eastAsia="微软雅黑" w:cs="微软雅黑"/>
          <w:i w:val="0"/>
          <w:iCs w:val="0"/>
          <w:caps w:val="0"/>
          <w:color w:val="333333"/>
          <w:spacing w:val="0"/>
          <w:sz w:val="33"/>
          <w:szCs w:val="33"/>
          <w:shd w:val="clear" w:fill="FFFFFF"/>
          <w:lang w:val="en-US" w:eastAsia="zh-CN"/>
        </w:rPr>
        <w:t>14.6</w:t>
      </w:r>
      <w:r>
        <w:rPr>
          <w:rFonts w:hint="eastAsia" w:ascii="微软雅黑" w:hAnsi="微软雅黑" w:eastAsia="微软雅黑" w:cs="微软雅黑"/>
          <w:i w:val="0"/>
          <w:iCs w:val="0"/>
          <w:caps w:val="0"/>
          <w:color w:val="333333"/>
          <w:spacing w:val="0"/>
          <w:sz w:val="33"/>
          <w:szCs w:val="33"/>
          <w:shd w:val="clear" w:fill="FFFFFF"/>
        </w:rPr>
        <w:t>万元，比202</w:t>
      </w:r>
      <w:r>
        <w:rPr>
          <w:rFonts w:hint="eastAsia" w:ascii="微软雅黑" w:hAnsi="微软雅黑" w:eastAsia="微软雅黑" w:cs="微软雅黑"/>
          <w:i w:val="0"/>
          <w:iCs w:val="0"/>
          <w:caps w:val="0"/>
          <w:color w:val="333333"/>
          <w:spacing w:val="0"/>
          <w:sz w:val="33"/>
          <w:szCs w:val="33"/>
          <w:shd w:val="clear" w:fill="FFFFFF"/>
          <w:lang w:val="en-US" w:eastAsia="zh-CN"/>
        </w:rPr>
        <w:t>2</w:t>
      </w:r>
      <w:r>
        <w:rPr>
          <w:rFonts w:hint="eastAsia" w:ascii="微软雅黑" w:hAnsi="微软雅黑" w:eastAsia="微软雅黑" w:cs="微软雅黑"/>
          <w:i w:val="0"/>
          <w:iCs w:val="0"/>
          <w:caps w:val="0"/>
          <w:color w:val="333333"/>
          <w:spacing w:val="0"/>
          <w:sz w:val="33"/>
          <w:szCs w:val="33"/>
          <w:shd w:val="clear" w:fill="FFFFFF"/>
        </w:rPr>
        <w:t>年预算</w:t>
      </w:r>
      <w:r>
        <w:rPr>
          <w:rFonts w:hint="eastAsia" w:ascii="微软雅黑" w:hAnsi="微软雅黑" w:eastAsia="微软雅黑" w:cs="微软雅黑"/>
          <w:i w:val="0"/>
          <w:iCs w:val="0"/>
          <w:caps w:val="0"/>
          <w:color w:val="333333"/>
          <w:spacing w:val="0"/>
          <w:sz w:val="33"/>
          <w:szCs w:val="33"/>
          <w:shd w:val="clear" w:fill="FFFFFF"/>
          <w:lang w:eastAsia="zh-CN"/>
        </w:rPr>
        <w:t>减少</w:t>
      </w:r>
      <w:r>
        <w:rPr>
          <w:rFonts w:hint="eastAsia" w:ascii="微软雅黑" w:hAnsi="微软雅黑" w:eastAsia="微软雅黑" w:cs="微软雅黑"/>
          <w:i w:val="0"/>
          <w:iCs w:val="0"/>
          <w:caps w:val="0"/>
          <w:color w:val="333333"/>
          <w:spacing w:val="0"/>
          <w:sz w:val="33"/>
          <w:szCs w:val="33"/>
          <w:shd w:val="clear" w:fill="FFFFFF"/>
          <w:lang w:val="en-US" w:eastAsia="zh-CN"/>
        </w:rPr>
        <w:t>0.54</w:t>
      </w:r>
      <w:r>
        <w:rPr>
          <w:rFonts w:hint="eastAsia" w:ascii="微软雅黑" w:hAnsi="微软雅黑" w:eastAsia="微软雅黑" w:cs="微软雅黑"/>
          <w:i w:val="0"/>
          <w:iCs w:val="0"/>
          <w:caps w:val="0"/>
          <w:color w:val="333333"/>
          <w:spacing w:val="0"/>
          <w:sz w:val="33"/>
          <w:szCs w:val="33"/>
          <w:shd w:val="clear" w:fill="FFFFFF"/>
        </w:rPr>
        <w:t>万元，</w:t>
      </w:r>
      <w:r>
        <w:rPr>
          <w:rFonts w:hint="eastAsia" w:ascii="微软雅黑" w:hAnsi="微软雅黑" w:eastAsia="微软雅黑" w:cs="微软雅黑"/>
          <w:i w:val="0"/>
          <w:iCs w:val="0"/>
          <w:caps w:val="0"/>
          <w:color w:val="333333"/>
          <w:spacing w:val="0"/>
          <w:sz w:val="33"/>
          <w:szCs w:val="33"/>
          <w:shd w:val="clear" w:fill="FFFFFF"/>
          <w:lang w:eastAsia="zh-CN"/>
        </w:rPr>
        <w:t>减少</w:t>
      </w:r>
      <w:r>
        <w:rPr>
          <w:rFonts w:hint="eastAsia" w:ascii="微软雅黑" w:hAnsi="微软雅黑" w:eastAsia="微软雅黑" w:cs="微软雅黑"/>
          <w:i w:val="0"/>
          <w:iCs w:val="0"/>
          <w:caps w:val="0"/>
          <w:color w:val="333333"/>
          <w:spacing w:val="0"/>
          <w:sz w:val="33"/>
          <w:szCs w:val="33"/>
          <w:shd w:val="clear" w:fill="FFFFFF"/>
        </w:rPr>
        <w:t>的主要原因</w:t>
      </w:r>
      <w:r>
        <w:rPr>
          <w:rFonts w:hint="eastAsia" w:ascii="微软雅黑" w:hAnsi="微软雅黑" w:eastAsia="微软雅黑" w:cs="微软雅黑"/>
          <w:i w:val="0"/>
          <w:iCs w:val="0"/>
          <w:caps w:val="0"/>
          <w:color w:val="333333"/>
          <w:spacing w:val="0"/>
          <w:sz w:val="33"/>
          <w:szCs w:val="33"/>
          <w:shd w:val="clear" w:fill="FFFFFF"/>
          <w:lang w:eastAsia="zh-CN"/>
        </w:rPr>
        <w:t>有</w:t>
      </w:r>
      <w:r>
        <w:rPr>
          <w:rFonts w:hint="eastAsia" w:ascii="微软雅黑" w:hAnsi="微软雅黑" w:eastAsia="微软雅黑" w:cs="微软雅黑"/>
          <w:i w:val="0"/>
          <w:iCs w:val="0"/>
          <w:caps w:val="0"/>
          <w:color w:val="333333"/>
          <w:spacing w:val="0"/>
          <w:sz w:val="33"/>
          <w:szCs w:val="33"/>
          <w:shd w:val="clear" w:fill="FFFFFF"/>
          <w:lang w:val="en-US" w:eastAsia="zh-CN"/>
        </w:rPr>
        <w:t>1</w:t>
      </w:r>
      <w:r>
        <w:rPr>
          <w:rFonts w:hint="eastAsia" w:ascii="微软雅黑" w:hAnsi="微软雅黑" w:eastAsia="微软雅黑" w:cs="微软雅黑"/>
          <w:i w:val="0"/>
          <w:iCs w:val="0"/>
          <w:caps w:val="0"/>
          <w:color w:val="333333"/>
          <w:spacing w:val="0"/>
          <w:sz w:val="33"/>
          <w:szCs w:val="33"/>
          <w:shd w:val="clear" w:fill="FFFFFF"/>
        </w:rPr>
        <w:t>人</w:t>
      </w:r>
      <w:r>
        <w:rPr>
          <w:rFonts w:hint="eastAsia" w:ascii="微软雅黑" w:hAnsi="微软雅黑" w:eastAsia="微软雅黑" w:cs="微软雅黑"/>
          <w:i w:val="0"/>
          <w:iCs w:val="0"/>
          <w:caps w:val="0"/>
          <w:color w:val="333333"/>
          <w:spacing w:val="0"/>
          <w:sz w:val="33"/>
          <w:szCs w:val="33"/>
          <w:shd w:val="clear" w:fill="FFFFFF"/>
          <w:lang w:eastAsia="zh-CN"/>
        </w:rPr>
        <w:t>退休</w:t>
      </w:r>
      <w:r>
        <w:rPr>
          <w:rFonts w:hint="eastAsia" w:ascii="微软雅黑" w:hAnsi="微软雅黑" w:eastAsia="微软雅黑" w:cs="微软雅黑"/>
          <w:i w:val="0"/>
          <w:iCs w:val="0"/>
          <w:caps w:val="0"/>
          <w:color w:val="333333"/>
          <w:spacing w:val="0"/>
          <w:sz w:val="33"/>
          <w:szCs w:val="33"/>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五、其他重要事项情况说明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highlight w:val="none"/>
        </w:rPr>
      </w:pPr>
      <w:r>
        <w:rPr>
          <w:rFonts w:hint="eastAsia" w:ascii="微软雅黑" w:hAnsi="微软雅黑" w:eastAsia="微软雅黑" w:cs="微软雅黑"/>
          <w:i w:val="0"/>
          <w:iCs w:val="0"/>
          <w:caps w:val="0"/>
          <w:color w:val="333333"/>
          <w:spacing w:val="0"/>
          <w:sz w:val="33"/>
          <w:szCs w:val="33"/>
          <w:highlight w:val="none"/>
          <w:shd w:val="clear" w:fill="FFFFFF"/>
        </w:rPr>
        <w:t>（一）政府采购情况：本单位202</w:t>
      </w:r>
      <w:r>
        <w:rPr>
          <w:rFonts w:hint="eastAsia" w:ascii="微软雅黑" w:hAnsi="微软雅黑" w:eastAsia="微软雅黑" w:cs="微软雅黑"/>
          <w:i w:val="0"/>
          <w:iCs w:val="0"/>
          <w:caps w:val="0"/>
          <w:color w:val="333333"/>
          <w:spacing w:val="0"/>
          <w:sz w:val="33"/>
          <w:szCs w:val="33"/>
          <w:highlight w:val="none"/>
          <w:shd w:val="clear" w:fill="FFFFFF"/>
          <w:lang w:val="en-US" w:eastAsia="zh-CN"/>
        </w:rPr>
        <w:t>3</w:t>
      </w:r>
      <w:r>
        <w:rPr>
          <w:rFonts w:hint="eastAsia" w:ascii="微软雅黑" w:hAnsi="微软雅黑" w:eastAsia="微软雅黑" w:cs="微软雅黑"/>
          <w:i w:val="0"/>
          <w:iCs w:val="0"/>
          <w:caps w:val="0"/>
          <w:color w:val="333333"/>
          <w:spacing w:val="0"/>
          <w:sz w:val="33"/>
          <w:szCs w:val="33"/>
          <w:highlight w:val="none"/>
          <w:shd w:val="clear" w:fill="FFFFFF"/>
        </w:rPr>
        <w:t>年财政预算补助收入政府采购预算总额</w:t>
      </w:r>
      <w:r>
        <w:rPr>
          <w:rFonts w:hint="eastAsia" w:ascii="微软雅黑" w:hAnsi="微软雅黑" w:eastAsia="微软雅黑" w:cs="微软雅黑"/>
          <w:i w:val="0"/>
          <w:iCs w:val="0"/>
          <w:caps w:val="0"/>
          <w:color w:val="333333"/>
          <w:spacing w:val="0"/>
          <w:sz w:val="33"/>
          <w:szCs w:val="33"/>
          <w:highlight w:val="none"/>
          <w:shd w:val="clear" w:fill="FFFFFF"/>
          <w:lang w:val="en-US" w:eastAsia="zh-CN"/>
        </w:rPr>
        <w:t>23</w:t>
      </w:r>
      <w:r>
        <w:rPr>
          <w:rFonts w:hint="eastAsia" w:ascii="微软雅黑" w:hAnsi="微软雅黑" w:eastAsia="微软雅黑" w:cs="微软雅黑"/>
          <w:i w:val="0"/>
          <w:iCs w:val="0"/>
          <w:caps w:val="0"/>
          <w:color w:val="333333"/>
          <w:spacing w:val="0"/>
          <w:sz w:val="33"/>
          <w:szCs w:val="33"/>
          <w:highlight w:val="none"/>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highlight w:val="none"/>
        </w:rPr>
      </w:pPr>
      <w:r>
        <w:rPr>
          <w:rFonts w:hint="eastAsia" w:ascii="微软雅黑" w:hAnsi="微软雅黑" w:eastAsia="微软雅黑" w:cs="微软雅黑"/>
          <w:i w:val="0"/>
          <w:iCs w:val="0"/>
          <w:caps w:val="0"/>
          <w:color w:val="333333"/>
          <w:spacing w:val="0"/>
          <w:sz w:val="33"/>
          <w:szCs w:val="33"/>
          <w:highlight w:val="none"/>
          <w:shd w:val="clear" w:fill="FFFFFF"/>
        </w:rPr>
        <w:t>（二）国有资产占用情况:固定资产净值</w:t>
      </w:r>
      <w:r>
        <w:rPr>
          <w:rFonts w:hint="eastAsia" w:ascii="微软雅黑" w:hAnsi="微软雅黑" w:eastAsia="微软雅黑" w:cs="微软雅黑"/>
          <w:i w:val="0"/>
          <w:iCs w:val="0"/>
          <w:caps w:val="0"/>
          <w:color w:val="333333"/>
          <w:spacing w:val="0"/>
          <w:sz w:val="33"/>
          <w:szCs w:val="33"/>
          <w:highlight w:val="none"/>
          <w:shd w:val="clear" w:fill="FFFFFF"/>
          <w:lang w:val="en-US" w:eastAsia="zh-CN"/>
        </w:rPr>
        <w:t>4.0</w:t>
      </w:r>
      <w:r>
        <w:rPr>
          <w:rFonts w:hint="eastAsia" w:ascii="微软雅黑" w:hAnsi="微软雅黑" w:eastAsia="微软雅黑" w:cs="微软雅黑"/>
          <w:i w:val="0"/>
          <w:iCs w:val="0"/>
          <w:caps w:val="0"/>
          <w:color w:val="333333"/>
          <w:spacing w:val="0"/>
          <w:sz w:val="33"/>
          <w:szCs w:val="33"/>
          <w:highlight w:val="none"/>
          <w:shd w:val="clear" w:fill="FFFFFF"/>
        </w:rPr>
        <w:t>万元。无流动资产、在建工程、长期投资、无形资产和其他资产。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六、名词解释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1.财政</w:t>
      </w:r>
      <w:bookmarkStart w:id="0" w:name="_GoBack"/>
      <w:bookmarkEnd w:id="0"/>
      <w:r>
        <w:rPr>
          <w:rFonts w:hint="eastAsia" w:ascii="微软雅黑" w:hAnsi="微软雅黑" w:eastAsia="微软雅黑" w:cs="微软雅黑"/>
          <w:i w:val="0"/>
          <w:iCs w:val="0"/>
          <w:caps w:val="0"/>
          <w:color w:val="333333"/>
          <w:spacing w:val="0"/>
          <w:sz w:val="33"/>
          <w:szCs w:val="33"/>
          <w:shd w:val="clear" w:fill="FFFFFF"/>
        </w:rPr>
        <w:t>拨款：本级财政部门当年拨付的财政预算资金，包括公共预算财政拨款和政府性基金预算财政拨款。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2.基本支出：预算单位保障正常运转，完成正常工作任务发生的支出，包括人员支出和公用支出。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3.项目支出：预算单位为完成其特定的行政工作任务或事业发展目标所发生的支出。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5.政府性基金：指为支持特定公共基础设施建设和公共事业发展，向公民、法人和其他组织无偿征收的具有特定用途的财政资金。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6.其他收入：指预算单位在“财政拨款收入”、“事业收入”、“经营收入”之外取得的收入。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微软雅黑" w:hAnsi="微软雅黑" w:eastAsia="微软雅黑" w:cs="微软雅黑"/>
          <w:i w:val="0"/>
          <w:iCs w:val="0"/>
          <w:caps w:val="0"/>
          <w:color w:val="333333"/>
          <w:spacing w:val="0"/>
          <w:sz w:val="33"/>
          <w:szCs w:val="33"/>
        </w:rPr>
      </w:pPr>
      <w:r>
        <w:rPr>
          <w:rFonts w:hint="eastAsia" w:ascii="微软雅黑" w:hAnsi="微软雅黑" w:eastAsia="微软雅黑" w:cs="微软雅黑"/>
          <w:i w:val="0"/>
          <w:iCs w:val="0"/>
          <w:caps w:val="0"/>
          <w:color w:val="333333"/>
          <w:spacing w:val="0"/>
          <w:sz w:val="33"/>
          <w:szCs w:val="33"/>
          <w:shd w:val="clear" w:fill="FFFFFF"/>
        </w:rPr>
        <w:t>8.一般公共服务支出；反映政府提供的一般公共服务的支出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lMjU5YmM0OTA4ZjU5OGJlODYwMjk2ZjJmYTM1MGEifQ=="/>
  </w:docVars>
  <w:rsids>
    <w:rsidRoot w:val="1CED6EC8"/>
    <w:rsid w:val="0ADF718C"/>
    <w:rsid w:val="115864E0"/>
    <w:rsid w:val="173D5C3C"/>
    <w:rsid w:val="1CED6EC8"/>
    <w:rsid w:val="1CF42CA9"/>
    <w:rsid w:val="26FB2E83"/>
    <w:rsid w:val="271D31EC"/>
    <w:rsid w:val="294E705B"/>
    <w:rsid w:val="30AF5590"/>
    <w:rsid w:val="3103697D"/>
    <w:rsid w:val="39C55DB0"/>
    <w:rsid w:val="51440710"/>
    <w:rsid w:val="55CD539B"/>
    <w:rsid w:val="58696569"/>
    <w:rsid w:val="65AE4FBE"/>
    <w:rsid w:val="69B23F98"/>
    <w:rsid w:val="75EA59F9"/>
    <w:rsid w:val="78AD5BFC"/>
    <w:rsid w:val="7F2F6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1660</Words>
  <Characters>1785</Characters>
  <Lines>0</Lines>
  <Paragraphs>0</Paragraphs>
  <TotalTime>78</TotalTime>
  <ScaleCrop>false</ScaleCrop>
  <LinksUpToDate>false</LinksUpToDate>
  <CharactersWithSpaces>1788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2023-01-06T07:12:00Z</dcterms:created>
  <dc:creator>wzb</dc:creator>
  <cp:lastModifiedBy>wzb</cp:lastModifiedBy>
  <dcterms:modified xsi:type="dcterms:W3CDTF">2023-01-09T01:34:35Z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6B46AA3D300F44C99F89A072DF3F2FD6</vt:lpwstr>
  </property>
</Properties>
</file>